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108" w:rsidRPr="00453A7D" w:rsidRDefault="00FB2108" w:rsidP="00453A7D">
      <w:pPr>
        <w:jc w:val="center"/>
        <w:rPr>
          <w:rFonts w:ascii="Times New Roman" w:eastAsia="Calibri" w:hAnsi="Times New Roman" w:cs="Times New Roman"/>
          <w:b/>
          <w:sz w:val="24"/>
          <w:szCs w:val="24"/>
          <w:lang w:val="bg-BG"/>
        </w:rPr>
      </w:pPr>
    </w:p>
    <w:p w:rsidR="00453A7D" w:rsidRPr="00E21304" w:rsidRDefault="00453A7D" w:rsidP="00453A7D">
      <w:pPr>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53A7D">
      <w:pPr>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E73AAE">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2014- 2020</w:t>
      </w:r>
    </w:p>
    <w:p w:rsidR="00453A7D" w:rsidRPr="00E21304" w:rsidRDefault="00453A7D" w:rsidP="00453A7D">
      <w:pPr>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AF5ED7" w:rsidRPr="00AF5ED7" w:rsidRDefault="00AF5ED7" w:rsidP="00AF5ED7">
      <w:pPr>
        <w:spacing w:before="80" w:after="80" w:line="240" w:lineRule="auto"/>
        <w:jc w:val="center"/>
        <w:rPr>
          <w:rFonts w:ascii="Times New Roman" w:eastAsia="Calibri" w:hAnsi="Times New Roman" w:cs="Times New Roman"/>
          <w:b/>
          <w:bCs/>
          <w:i/>
          <w:iCs/>
          <w:sz w:val="28"/>
          <w:szCs w:val="28"/>
          <w:lang w:val="bg-BG"/>
        </w:rPr>
      </w:pPr>
      <w:r w:rsidRPr="00AF5ED7">
        <w:rPr>
          <w:rFonts w:ascii="Times New Roman" w:eastAsia="Calibri" w:hAnsi="Times New Roman" w:cs="Times New Roman"/>
          <w:b/>
          <w:bCs/>
          <w:i/>
          <w:iCs/>
          <w:sz w:val="28"/>
          <w:szCs w:val="28"/>
          <w:lang w:val="bg-BG"/>
        </w:rPr>
        <w:t>BG16RFOP001-3.00</w:t>
      </w:r>
      <w:r w:rsidR="00421F5B">
        <w:rPr>
          <w:rFonts w:ascii="Times New Roman" w:eastAsia="Calibri" w:hAnsi="Times New Roman" w:cs="Times New Roman"/>
          <w:b/>
          <w:bCs/>
          <w:i/>
          <w:iCs/>
          <w:sz w:val="28"/>
          <w:szCs w:val="28"/>
        </w:rPr>
        <w:t>2</w:t>
      </w:r>
      <w:r w:rsidRPr="00AF5ED7">
        <w:rPr>
          <w:rFonts w:ascii="Times New Roman" w:eastAsia="Calibri" w:hAnsi="Times New Roman" w:cs="Times New Roman"/>
          <w:b/>
          <w:bCs/>
          <w:i/>
          <w:iCs/>
          <w:sz w:val="28"/>
          <w:szCs w:val="28"/>
          <w:lang w:val="bg-BG"/>
        </w:rPr>
        <w:t xml:space="preserve"> „Подкрепа за </w:t>
      </w:r>
      <w:r w:rsidR="00421F5B">
        <w:rPr>
          <w:rFonts w:ascii="Times New Roman" w:eastAsia="Calibri" w:hAnsi="Times New Roman" w:cs="Times New Roman"/>
          <w:b/>
          <w:bCs/>
          <w:i/>
          <w:iCs/>
          <w:sz w:val="28"/>
          <w:szCs w:val="28"/>
          <w:lang w:val="bg-BG"/>
        </w:rPr>
        <w:t>професионалните</w:t>
      </w:r>
      <w:r w:rsidRPr="00AF5ED7">
        <w:rPr>
          <w:rFonts w:ascii="Times New Roman" w:eastAsia="Calibri" w:hAnsi="Times New Roman" w:cs="Times New Roman"/>
          <w:b/>
          <w:bCs/>
          <w:i/>
          <w:iCs/>
          <w:sz w:val="28"/>
          <w:szCs w:val="28"/>
          <w:lang w:val="bg-BG"/>
        </w:rPr>
        <w:t>училища в Република България“</w:t>
      </w:r>
    </w:p>
    <w:p w:rsidR="00453A7D" w:rsidRDefault="00453A7D" w:rsidP="00453A7D">
      <w:pPr>
        <w:spacing w:before="80" w:after="80" w:line="240" w:lineRule="auto"/>
        <w:jc w:val="center"/>
        <w:rPr>
          <w:rFonts w:ascii="Times New Roman" w:eastAsia="Calibri" w:hAnsi="Times New Roman" w:cs="Times New Roman"/>
          <w:b/>
          <w:bCs/>
          <w:i/>
          <w:sz w:val="28"/>
          <w:szCs w:val="28"/>
        </w:rPr>
      </w:pPr>
      <w:r w:rsidRPr="00E21304">
        <w:rPr>
          <w:rFonts w:ascii="Times New Roman" w:eastAsia="Calibri" w:hAnsi="Times New Roman" w:cs="Times New Roman"/>
          <w:b/>
          <w:bCs/>
          <w:i/>
          <w:sz w:val="28"/>
          <w:szCs w:val="28"/>
          <w:lang w:val="bg-BG"/>
        </w:rPr>
        <w:t>№ от ИСУН - BG16RFOP001-</w:t>
      </w:r>
      <w:r w:rsidR="00444DF2">
        <w:rPr>
          <w:rFonts w:ascii="Times New Roman" w:eastAsia="Calibri" w:hAnsi="Times New Roman" w:cs="Times New Roman"/>
          <w:b/>
          <w:bCs/>
          <w:i/>
          <w:sz w:val="28"/>
          <w:szCs w:val="28"/>
        </w:rPr>
        <w:t>3</w:t>
      </w:r>
      <w:r w:rsidR="00FB2108" w:rsidRPr="00E21304">
        <w:rPr>
          <w:rFonts w:ascii="Times New Roman" w:eastAsia="Calibri" w:hAnsi="Times New Roman" w:cs="Times New Roman"/>
          <w:b/>
          <w:bCs/>
          <w:i/>
          <w:sz w:val="28"/>
          <w:szCs w:val="28"/>
          <w:lang w:val="bg-BG"/>
        </w:rPr>
        <w:t>.</w:t>
      </w:r>
      <w:r w:rsidR="00421F5B" w:rsidRPr="00E21304">
        <w:rPr>
          <w:rFonts w:ascii="Times New Roman" w:eastAsia="Calibri" w:hAnsi="Times New Roman" w:cs="Times New Roman"/>
          <w:b/>
          <w:bCs/>
          <w:i/>
          <w:sz w:val="28"/>
          <w:szCs w:val="28"/>
          <w:lang w:val="bg-BG"/>
        </w:rPr>
        <w:t>00</w:t>
      </w:r>
      <w:r w:rsidR="00421F5B">
        <w:rPr>
          <w:rFonts w:ascii="Times New Roman" w:eastAsia="Calibri" w:hAnsi="Times New Roman" w:cs="Times New Roman"/>
          <w:b/>
          <w:bCs/>
          <w:i/>
          <w:sz w:val="28"/>
          <w:szCs w:val="28"/>
          <w:lang w:val="bg-BG"/>
        </w:rPr>
        <w:t>2</w:t>
      </w:r>
      <w:r w:rsidRPr="00E21304">
        <w:rPr>
          <w:rFonts w:ascii="Times New Roman" w:eastAsia="Calibri" w:hAnsi="Times New Roman" w:cs="Times New Roman"/>
          <w:b/>
          <w:bCs/>
          <w:i/>
          <w:sz w:val="28"/>
          <w:szCs w:val="28"/>
          <w:lang w:val="bg-BG"/>
        </w:rPr>
        <w:t>-</w:t>
      </w:r>
      <w:r w:rsidR="001E3B94">
        <w:rPr>
          <w:rFonts w:ascii="Times New Roman" w:eastAsia="Calibri" w:hAnsi="Times New Roman" w:cs="Times New Roman"/>
          <w:b/>
          <w:bCs/>
          <w:i/>
          <w:sz w:val="28"/>
          <w:szCs w:val="28"/>
          <w:lang w:val="bg-BG"/>
        </w:rPr>
        <w:t>…</w:t>
      </w:r>
      <w:r w:rsidR="00057D4D">
        <w:rPr>
          <w:rFonts w:ascii="Times New Roman" w:eastAsia="Calibri" w:hAnsi="Times New Roman" w:cs="Times New Roman"/>
          <w:b/>
          <w:bCs/>
          <w:i/>
          <w:sz w:val="28"/>
          <w:szCs w:val="28"/>
        </w:rPr>
        <w:t>-</w:t>
      </w:r>
      <w:r w:rsidR="00057D4D">
        <w:rPr>
          <w:rFonts w:ascii="Times New Roman" w:eastAsia="Calibri" w:hAnsi="Times New Roman" w:cs="Times New Roman"/>
          <w:b/>
          <w:bCs/>
          <w:i/>
          <w:sz w:val="28"/>
          <w:szCs w:val="28"/>
          <w:lang w:val="bg-BG"/>
        </w:rPr>
        <w:t>С01</w:t>
      </w:r>
    </w:p>
    <w:p w:rsidR="002D7607" w:rsidRPr="002D7607" w:rsidRDefault="002D7607" w:rsidP="006F2C49">
      <w:pPr>
        <w:spacing w:before="240" w:after="80" w:line="24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опроектно предложение</w:t>
      </w:r>
      <w:r w:rsidRPr="00E21304">
        <w:rPr>
          <w:rFonts w:ascii="Times New Roman" w:eastAsia="Times New Roman" w:hAnsi="Times New Roman" w:cs="Times New Roman"/>
          <w:sz w:val="24"/>
          <w:szCs w:val="24"/>
          <w:lang w:val="bg-BG" w:eastAsia="fr-FR"/>
        </w:rPr>
        <w:t>ИСУН № …..................... ..............................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2032AE"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w:t>
      </w:r>
      <w:r w:rsidRPr="002032AE">
        <w:rPr>
          <w:rFonts w:ascii="Times New Roman" w:eastAsia="Times New Roman" w:hAnsi="Times New Roman" w:cs="Times New Roman"/>
          <w:sz w:val="24"/>
          <w:szCs w:val="24"/>
          <w:lang w:val="bg-BG" w:eastAsia="fr-FR"/>
        </w:rPr>
        <w:t>– Главна дирекция „</w:t>
      </w:r>
      <w:r w:rsidR="00057D4D" w:rsidRPr="002032AE">
        <w:rPr>
          <w:rFonts w:ascii="Times New Roman" w:eastAsia="Times New Roman" w:hAnsi="Times New Roman" w:cs="Times New Roman"/>
          <w:sz w:val="24"/>
          <w:szCs w:val="24"/>
          <w:lang w:val="bg-BG" w:eastAsia="fr-FR"/>
        </w:rPr>
        <w:t>Стратегическо планиране и програми за регионално развитие</w:t>
      </w:r>
      <w:r w:rsidR="00E73AAE" w:rsidRPr="002032AE">
        <w:rPr>
          <w:rFonts w:ascii="Times New Roman" w:eastAsia="Times New Roman" w:hAnsi="Times New Roman" w:cs="Times New Roman"/>
          <w:sz w:val="24"/>
          <w:szCs w:val="24"/>
          <w:lang w:val="bg-BG" w:eastAsia="fr-FR"/>
        </w:rPr>
        <w:t>“</w:t>
      </w:r>
      <w:r w:rsidRPr="002032AE">
        <w:rPr>
          <w:rFonts w:ascii="Times New Roman" w:eastAsia="Times New Roman" w:hAnsi="Times New Roman" w:cs="Times New Roman"/>
          <w:sz w:val="24"/>
          <w:szCs w:val="24"/>
          <w:lang w:val="bg-BG" w:eastAsia="fr-FR"/>
        </w:rPr>
        <w:t xml:space="preserve">, с адрес: гр.София, ул. </w:t>
      </w:r>
      <w:r w:rsidR="00E73AAE" w:rsidRPr="002032AE">
        <w:rPr>
          <w:rFonts w:ascii="Times New Roman" w:eastAsia="Times New Roman" w:hAnsi="Times New Roman" w:cs="Times New Roman"/>
          <w:sz w:val="24"/>
          <w:szCs w:val="24"/>
          <w:lang w:val="bg-BG" w:eastAsia="fr-FR"/>
        </w:rPr>
        <w:t>„</w:t>
      </w:r>
      <w:r w:rsidRPr="002032AE">
        <w:rPr>
          <w:rFonts w:ascii="Times New Roman" w:eastAsia="Times New Roman" w:hAnsi="Times New Roman" w:cs="Times New Roman"/>
          <w:sz w:val="24"/>
          <w:szCs w:val="24"/>
          <w:lang w:val="bg-BG" w:eastAsia="fr-FR"/>
        </w:rPr>
        <w:t>Св. св. Кирил и Методий</w:t>
      </w:r>
      <w:r w:rsidR="00E73AAE" w:rsidRPr="002032AE">
        <w:rPr>
          <w:rFonts w:ascii="Times New Roman" w:eastAsia="Times New Roman" w:hAnsi="Times New Roman" w:cs="Times New Roman"/>
          <w:sz w:val="24"/>
          <w:szCs w:val="24"/>
          <w:lang w:val="bg-BG" w:eastAsia="fr-FR"/>
        </w:rPr>
        <w:t>“</w:t>
      </w:r>
      <w:r w:rsidRPr="002032AE">
        <w:rPr>
          <w:rFonts w:ascii="Times New Roman" w:eastAsia="Times New Roman" w:hAnsi="Times New Roman" w:cs="Times New Roman"/>
          <w:sz w:val="24"/>
          <w:szCs w:val="24"/>
          <w:lang w:val="bg-BG" w:eastAsia="fr-FR"/>
        </w:rPr>
        <w:t xml:space="preserve"> №17-19, с Булстат: 831661388, представлявано от Деница Пламенова Николова – Ръководител на Управляващия орган на ОПРР, оправомощена със Заповед № </w:t>
      </w:r>
      <w:r w:rsidR="00057D4D" w:rsidRPr="002032AE">
        <w:rPr>
          <w:rFonts w:ascii="Times New Roman" w:eastAsia="Times New Roman" w:hAnsi="Times New Roman" w:cs="Times New Roman"/>
          <w:sz w:val="24"/>
          <w:szCs w:val="24"/>
          <w:lang w:val="bg-BG" w:eastAsia="fr-FR"/>
        </w:rPr>
        <w:t>……………………………</w:t>
      </w:r>
      <w:r w:rsidRPr="002032AE">
        <w:rPr>
          <w:rFonts w:ascii="Times New Roman" w:eastAsia="Times New Roman" w:hAnsi="Times New Roman" w:cs="Times New Roman"/>
          <w:sz w:val="24"/>
          <w:szCs w:val="24"/>
          <w:lang w:val="bg-BG" w:eastAsia="fr-FR"/>
        </w:rPr>
        <w:t xml:space="preserve">на Министъра на регионалното развитие и благоустройството, наричано по-нататък, за краткост: „УПРАВЛЯВАЩ ОРГАН“, от една страна, </w:t>
      </w:r>
    </w:p>
    <w:p w:rsidR="00453A7D" w:rsidRPr="00E21304" w:rsidRDefault="00453A7D" w:rsidP="006F2C49">
      <w:pPr>
        <w:spacing w:before="120" w:after="12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Default="00453A7D" w:rsidP="00453A7D">
      <w:pPr>
        <w:spacing w:line="360" w:lineRule="auto"/>
        <w:ind w:left="1068"/>
        <w:contextualSpacing/>
        <w:jc w:val="both"/>
        <w:rPr>
          <w:rFonts w:ascii="Times New Roman" w:eastAsia="Times New Roman" w:hAnsi="Times New Roman" w:cs="Times New Roman"/>
          <w:sz w:val="24"/>
          <w:szCs w:val="24"/>
          <w:lang w:val="bg-BG" w:eastAsia="fr-FR"/>
        </w:rPr>
      </w:pPr>
    </w:p>
    <w:p w:rsidR="00011887" w:rsidRDefault="00011887" w:rsidP="00453A7D">
      <w:pPr>
        <w:spacing w:line="360" w:lineRule="auto"/>
        <w:ind w:left="1068"/>
        <w:contextualSpacing/>
        <w:jc w:val="both"/>
        <w:rPr>
          <w:rFonts w:ascii="Times New Roman" w:eastAsia="Times New Roman" w:hAnsi="Times New Roman" w:cs="Times New Roman"/>
          <w:sz w:val="24"/>
          <w:szCs w:val="24"/>
          <w:lang w:val="bg-BG" w:eastAsia="fr-FR"/>
        </w:rPr>
      </w:pPr>
    </w:p>
    <w:p w:rsidR="00453A7D" w:rsidRPr="007701A5" w:rsidRDefault="00453A7D" w:rsidP="00011887">
      <w:pPr>
        <w:spacing w:after="240" w:line="360" w:lineRule="auto"/>
        <w:ind w:left="2506" w:firstLine="374"/>
        <w:jc w:val="both"/>
        <w:rPr>
          <w:rFonts w:ascii="Times New Roman" w:eastAsia="Calibri" w:hAnsi="Times New Roman" w:cs="Times New Roman"/>
          <w:b/>
          <w:sz w:val="24"/>
          <w:szCs w:val="24"/>
          <w:lang w:val="bg-BG" w:eastAsia="fr-FR"/>
        </w:rPr>
      </w:pPr>
      <w:r w:rsidRPr="007701A5">
        <w:rPr>
          <w:rFonts w:ascii="Times New Roman" w:eastAsia="Calibri" w:hAnsi="Times New Roman" w:cs="Times New Roman"/>
          <w:b/>
          <w:sz w:val="24"/>
          <w:szCs w:val="24"/>
          <w:lang w:val="bg-BG" w:eastAsia="fr-FR"/>
        </w:rPr>
        <w:lastRenderedPageBreak/>
        <w:t>Раздел І. ПРЕДМЕТ И ЦЕЛ НА ДОГОВОРА</w:t>
      </w:r>
    </w:p>
    <w:p w:rsidR="00453A7D" w:rsidRPr="00E21304"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договорасе споразумяха за следното:</w:t>
      </w:r>
    </w:p>
    <w:p w:rsidR="00011887" w:rsidRPr="00E21304" w:rsidRDefault="00011887" w:rsidP="00011887">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E21304">
        <w:rPr>
          <w:rFonts w:ascii="Times New Roman" w:eastAsia="Times New Roman" w:hAnsi="Times New Roman" w:cs="Times New Roman"/>
          <w:caps/>
          <w:sz w:val="24"/>
          <w:szCs w:val="24"/>
          <w:lang w:val="bg-BG" w:eastAsia="fr-FR"/>
        </w:rPr>
        <w:t>бенефициента</w:t>
      </w:r>
      <w:r w:rsidRPr="00E21304">
        <w:rPr>
          <w:rFonts w:ascii="Times New Roman" w:eastAsia="Times New Roman" w:hAnsi="Times New Roman" w:cs="Times New Roman"/>
          <w:sz w:val="24"/>
          <w:szCs w:val="24"/>
          <w:lang w:val="bg-BG" w:eastAsia="fr-FR"/>
        </w:rPr>
        <w:t xml:space="preserve">, </w:t>
      </w:r>
      <w:r w:rsidRPr="006908AF">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Pr="00A10408">
        <w:rPr>
          <w:rFonts w:ascii="Times New Roman" w:eastAsia="Times New Roman" w:hAnsi="Times New Roman" w:cs="Times New Roman"/>
          <w:b/>
          <w:sz w:val="24"/>
          <w:szCs w:val="24"/>
          <w:lang w:val="bg-BG" w:eastAsia="fr-FR"/>
        </w:rPr>
        <w:t>лева (словом……..)</w:t>
      </w:r>
      <w:r w:rsidRPr="00E21304">
        <w:rPr>
          <w:rFonts w:ascii="Times New Roman" w:eastAsia="Times New Roman" w:hAnsi="Times New Roman" w:cs="Times New Roman"/>
          <w:sz w:val="24"/>
          <w:szCs w:val="24"/>
          <w:lang w:val="bg-BG" w:eastAsia="fr-FR"/>
        </w:rPr>
        <w:t xml:space="preserve">, по Оперативна програма „Региони в растеж“ 2014-2020,  Приоритетна ос </w:t>
      </w:r>
      <w:r>
        <w:rPr>
          <w:rFonts w:ascii="Times New Roman" w:eastAsia="Times New Roman" w:hAnsi="Times New Roman" w:cs="Times New Roman"/>
          <w:sz w:val="24"/>
          <w:szCs w:val="24"/>
          <w:lang w:eastAsia="fr-FR"/>
        </w:rPr>
        <w:t>3</w:t>
      </w:r>
      <w:r w:rsidRPr="00E21304">
        <w:rPr>
          <w:rFonts w:ascii="Times New Roman" w:eastAsia="Times New Roman" w:hAnsi="Times New Roman" w:cs="Times New Roman"/>
          <w:sz w:val="24"/>
          <w:szCs w:val="24"/>
          <w:lang w:val="bg-BG" w:eastAsia="fr-FR"/>
        </w:rPr>
        <w:t xml:space="preserve"> „</w:t>
      </w:r>
      <w:r w:rsidRPr="005B6766">
        <w:rPr>
          <w:rFonts w:ascii="Times New Roman" w:eastAsia="Times New Roman" w:hAnsi="Times New Roman" w:cs="Times New Roman"/>
          <w:b/>
          <w:sz w:val="24"/>
          <w:szCs w:val="24"/>
          <w:lang w:val="bg-BG" w:eastAsia="fr-FR"/>
        </w:rPr>
        <w:t>Регионална образователна инфраструктура</w:t>
      </w:r>
      <w:r w:rsidRPr="00E21304">
        <w:rPr>
          <w:rFonts w:ascii="Times New Roman" w:eastAsia="Times New Roman" w:hAnsi="Times New Roman" w:cs="Times New Roman"/>
          <w:sz w:val="24"/>
          <w:szCs w:val="24"/>
          <w:lang w:val="bg-BG" w:eastAsia="fr-FR"/>
        </w:rPr>
        <w:t xml:space="preserve">“, процедура </w:t>
      </w:r>
      <w:r w:rsidRPr="00854390">
        <w:rPr>
          <w:rFonts w:ascii="Times New Roman" w:eastAsia="Times New Roman" w:hAnsi="Times New Roman" w:cs="Times New Roman"/>
          <w:bCs/>
          <w:i/>
          <w:sz w:val="24"/>
          <w:szCs w:val="24"/>
          <w:lang w:val="en-GB" w:eastAsia="bg-BG"/>
        </w:rPr>
        <w:t>BG16RFOP001-3.002 „</w:t>
      </w:r>
      <w:proofErr w:type="spellStart"/>
      <w:r w:rsidRPr="00854390">
        <w:rPr>
          <w:rFonts w:ascii="Times New Roman" w:eastAsia="Times New Roman" w:hAnsi="Times New Roman" w:cs="Times New Roman"/>
          <w:bCs/>
          <w:i/>
          <w:sz w:val="24"/>
          <w:szCs w:val="24"/>
          <w:lang w:val="en-GB" w:eastAsia="bg-BG"/>
        </w:rPr>
        <w:t>Подкрепазапрофесионалнитеучилища</w:t>
      </w:r>
      <w:proofErr w:type="spellEnd"/>
      <w:r w:rsidRPr="00854390">
        <w:rPr>
          <w:rFonts w:ascii="Times New Roman" w:eastAsia="Times New Roman" w:hAnsi="Times New Roman" w:cs="Times New Roman"/>
          <w:bCs/>
          <w:i/>
          <w:sz w:val="24"/>
          <w:szCs w:val="24"/>
          <w:lang w:val="en-GB" w:eastAsia="bg-BG"/>
        </w:rPr>
        <w:t xml:space="preserve"> в </w:t>
      </w:r>
      <w:proofErr w:type="spellStart"/>
      <w:r w:rsidRPr="00854390">
        <w:rPr>
          <w:rFonts w:ascii="Times New Roman" w:eastAsia="Times New Roman" w:hAnsi="Times New Roman" w:cs="Times New Roman"/>
          <w:bCs/>
          <w:i/>
          <w:sz w:val="24"/>
          <w:szCs w:val="24"/>
          <w:lang w:val="en-GB" w:eastAsia="bg-BG"/>
        </w:rPr>
        <w:t>РепубликаБългария</w:t>
      </w:r>
      <w:proofErr w:type="spellEnd"/>
      <w:r w:rsidRPr="00854390">
        <w:rPr>
          <w:rFonts w:ascii="Times New Roman" w:eastAsia="Times New Roman" w:hAnsi="Times New Roman" w:cs="Times New Roman"/>
          <w:bCs/>
          <w:i/>
          <w:sz w:val="24"/>
          <w:szCs w:val="24"/>
          <w:lang w:val="en-GB" w:eastAsia="bg-BG"/>
        </w:rPr>
        <w:t>“</w:t>
      </w:r>
      <w:r w:rsidRPr="00E21304">
        <w:rPr>
          <w:rFonts w:ascii="Times New Roman" w:eastAsia="Times New Roman" w:hAnsi="Times New Roman" w:cs="Times New Roman"/>
          <w:sz w:val="24"/>
          <w:szCs w:val="24"/>
          <w:lang w:val="bg-BG" w:eastAsia="fr-FR"/>
        </w:rPr>
        <w:t xml:space="preserve"> за изпълнение на </w:t>
      </w:r>
      <w:r>
        <w:rPr>
          <w:rFonts w:ascii="Times New Roman" w:eastAsia="Times New Roman" w:hAnsi="Times New Roman" w:cs="Times New Roman"/>
          <w:sz w:val="24"/>
          <w:szCs w:val="24"/>
          <w:lang w:val="bg-BG" w:eastAsia="fr-FR"/>
        </w:rPr>
        <w:t>проектно предложение</w:t>
      </w: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i/>
          <w:sz w:val="24"/>
          <w:szCs w:val="24"/>
          <w:lang w:val="bg-BG" w:eastAsia="fr-FR"/>
        </w:rPr>
        <w:t>наименование и номер от ИСУН</w:t>
      </w:r>
      <w:r w:rsidRPr="00E21304">
        <w:rPr>
          <w:rFonts w:ascii="Times New Roman" w:eastAsia="Times New Roman" w:hAnsi="Times New Roman" w:cs="Times New Roman"/>
          <w:sz w:val="24"/>
          <w:szCs w:val="24"/>
          <w:lang w:val="bg-BG" w:eastAsia="fr-FR"/>
        </w:rPr>
        <w:t>).</w:t>
      </w:r>
    </w:p>
    <w:p w:rsidR="00453A7D" w:rsidRPr="00E21304"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32181F">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b/>
          <w:sz w:val="24"/>
          <w:szCs w:val="24"/>
          <w:lang w:val="bg-BG" w:eastAsia="bg-BG"/>
        </w:rPr>
        <w:t xml:space="preserve">(словом……………….), </w:t>
      </w:r>
      <w:r w:rsidRPr="00E21304">
        <w:rPr>
          <w:rFonts w:ascii="Times New Roman" w:eastAsia="Times New Roman" w:hAnsi="Times New Roman" w:cs="Times New Roman"/>
          <w:sz w:val="24"/>
          <w:szCs w:val="24"/>
          <w:lang w:val="bg-BG" w:eastAsia="bg-BG"/>
        </w:rPr>
        <w:t>от които:</w:t>
      </w:r>
    </w:p>
    <w:p w:rsidR="00A11CD6" w:rsidRPr="00E21304"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32181F">
        <w:rPr>
          <w:rFonts w:ascii="Times New Roman" w:eastAsia="Times New Roman" w:hAnsi="Times New Roman" w:cs="Times New Roman"/>
          <w:b/>
          <w:sz w:val="24"/>
          <w:szCs w:val="24"/>
          <w:lang w:val="bg-BG" w:eastAsia="bg-BG"/>
        </w:rPr>
        <w:t xml:space="preserve"> лева</w:t>
      </w:r>
      <w:r w:rsidRPr="00E21304">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E21304">
        <w:rPr>
          <w:rFonts w:ascii="Times New Roman" w:eastAsia="Times New Roman" w:hAnsi="Times New Roman" w:cs="Times New Roman"/>
          <w:b/>
          <w:caps/>
          <w:sz w:val="24"/>
          <w:szCs w:val="24"/>
          <w:lang w:val="bg-BG" w:eastAsia="bg-BG"/>
        </w:rPr>
        <w:t>бенефициента</w:t>
      </w:r>
      <w:r w:rsidR="003C093B">
        <w:rPr>
          <w:rFonts w:ascii="Times New Roman" w:eastAsia="Times New Roman" w:hAnsi="Times New Roman" w:cs="Times New Roman"/>
          <w:b/>
          <w:sz w:val="24"/>
          <w:szCs w:val="24"/>
          <w:lang w:val="bg-BG" w:eastAsia="bg-BG"/>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7.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План</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изпълнение</w:t>
      </w:r>
      <w:proofErr w:type="spellEnd"/>
      <w:r w:rsidR="001415A8" w:rsidRPr="001415A8">
        <w:rPr>
          <w:rFonts w:ascii="Times New Roman" w:eastAsia="Times New Roman" w:hAnsi="Times New Roman" w:cs="Times New Roman"/>
          <w:sz w:val="24"/>
          <w:szCs w:val="24"/>
          <w:lang w:eastAsia="fr-FR"/>
        </w:rPr>
        <w:t>/</w:t>
      </w:r>
      <w:proofErr w:type="spellStart"/>
      <w:r w:rsidR="001415A8" w:rsidRPr="001415A8">
        <w:rPr>
          <w:rFonts w:ascii="Times New Roman" w:eastAsia="Times New Roman" w:hAnsi="Times New Roman" w:cs="Times New Roman"/>
          <w:sz w:val="24"/>
          <w:szCs w:val="24"/>
          <w:lang w:eastAsia="fr-FR"/>
        </w:rPr>
        <w:t>Дейности</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по</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проекта</w:t>
      </w:r>
      <w:proofErr w:type="spellEnd"/>
      <w:r w:rsidR="008611F5">
        <w:rPr>
          <w:rFonts w:ascii="Times New Roman" w:eastAsia="Times New Roman" w:hAnsi="Times New Roman" w:cs="Times New Roman"/>
          <w:sz w:val="24"/>
          <w:szCs w:val="24"/>
          <w:lang w:val="bg-BG" w:eastAsia="fr-FR"/>
        </w:rPr>
        <w:t>“</w:t>
      </w:r>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BA01C8">
        <w:rPr>
          <w:rFonts w:ascii="Times New Roman" w:eastAsia="Times New Roman" w:hAnsi="Times New Roman" w:cs="Times New Roman"/>
          <w:sz w:val="24"/>
          <w:szCs w:val="24"/>
          <w:lang w:val="bg-B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453A7D" w:rsidRPr="00E21304" w:rsidRDefault="00453A7D" w:rsidP="000C578E">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съгласно</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раздел</w:t>
      </w:r>
      <w:proofErr w:type="spellEnd"/>
      <w:r w:rsidR="001415A8" w:rsidRPr="001415A8">
        <w:rPr>
          <w:rFonts w:ascii="Times New Roman" w:eastAsia="Times New Roman" w:hAnsi="Times New Roman" w:cs="Times New Roman"/>
          <w:sz w:val="24"/>
          <w:szCs w:val="24"/>
          <w:lang w:eastAsia="fr-FR"/>
        </w:rPr>
        <w:t xml:space="preserve"> 8. </w:t>
      </w:r>
      <w:r w:rsidR="008611F5">
        <w:rPr>
          <w:rFonts w:ascii="Times New Roman" w:eastAsia="Times New Roman" w:hAnsi="Times New Roman" w:cs="Times New Roman"/>
          <w:sz w:val="24"/>
          <w:szCs w:val="24"/>
          <w:lang w:val="bg-BG" w:eastAsia="fr-FR"/>
        </w:rPr>
        <w:t>„</w:t>
      </w:r>
      <w:proofErr w:type="spellStart"/>
      <w:r w:rsidR="001415A8" w:rsidRPr="001415A8">
        <w:rPr>
          <w:rFonts w:ascii="Times New Roman" w:eastAsia="Times New Roman" w:hAnsi="Times New Roman" w:cs="Times New Roman"/>
          <w:sz w:val="24"/>
          <w:szCs w:val="24"/>
          <w:lang w:eastAsia="fr-FR"/>
        </w:rPr>
        <w:t>Индикатори</w:t>
      </w:r>
      <w:proofErr w:type="spellEnd"/>
      <w:r w:rsidR="008611F5">
        <w:rPr>
          <w:rFonts w:ascii="Times New Roman" w:eastAsia="Times New Roman" w:hAnsi="Times New Roman" w:cs="Times New Roman"/>
          <w:sz w:val="24"/>
          <w:szCs w:val="24"/>
          <w:lang w:val="bg-BG" w:eastAsia="fr-FR"/>
        </w:rPr>
        <w:t>“</w:t>
      </w:r>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на</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Формуляра</w:t>
      </w:r>
      <w:proofErr w:type="spellEnd"/>
      <w:r w:rsidR="00BA01C8">
        <w:rPr>
          <w:rFonts w:ascii="Times New Roman" w:eastAsia="Times New Roman" w:hAnsi="Times New Roman" w:cs="Times New Roman"/>
          <w:sz w:val="24"/>
          <w:szCs w:val="24"/>
          <w:lang w:val="bg-BG" w:eastAsia="fr-FR"/>
        </w:rPr>
        <w:t xml:space="preserve"> </w:t>
      </w:r>
      <w:proofErr w:type="spellStart"/>
      <w:r w:rsidR="001415A8" w:rsidRPr="001415A8">
        <w:rPr>
          <w:rFonts w:ascii="Times New Roman" w:eastAsia="Times New Roman" w:hAnsi="Times New Roman" w:cs="Times New Roman"/>
          <w:sz w:val="24"/>
          <w:szCs w:val="24"/>
          <w:lang w:eastAsia="fr-FR"/>
        </w:rPr>
        <w:t>за</w:t>
      </w:r>
      <w:proofErr w:type="spellEnd"/>
      <w:r w:rsidR="00BA01C8">
        <w:rPr>
          <w:rFonts w:ascii="Times New Roman" w:eastAsia="Times New Roman" w:hAnsi="Times New Roman" w:cs="Times New Roman"/>
          <w:sz w:val="24"/>
          <w:szCs w:val="24"/>
          <w:lang w:val="bg-BG" w:eastAsia="fr-FR"/>
        </w:rPr>
        <w:t xml:space="preserve"> </w:t>
      </w:r>
      <w:r w:rsidR="00A9070F">
        <w:rPr>
          <w:rFonts w:ascii="Times New Roman" w:eastAsia="Times New Roman" w:hAnsi="Times New Roman" w:cs="Times New Roman"/>
          <w:sz w:val="24"/>
          <w:szCs w:val="24"/>
          <w:lang w:val="bg-BG" w:eastAsia="fr-FR"/>
        </w:rPr>
        <w:t>проектно предложение</w:t>
      </w:r>
      <w:r w:rsidR="001415A8" w:rsidRPr="001415A8">
        <w:rPr>
          <w:rFonts w:ascii="Times New Roman" w:eastAsia="Times New Roman" w:hAnsi="Times New Roman" w:cs="Times New Roman"/>
          <w:sz w:val="24"/>
          <w:szCs w:val="24"/>
          <w:lang w:eastAsia="fr-FR"/>
        </w:rPr>
        <w:t xml:space="preserve"> (</w:t>
      </w:r>
      <w:proofErr w:type="spellStart"/>
      <w:r w:rsidR="001415A8" w:rsidRPr="001415A8">
        <w:rPr>
          <w:rFonts w:ascii="Times New Roman" w:eastAsia="Times New Roman" w:hAnsi="Times New Roman" w:cs="Times New Roman"/>
          <w:sz w:val="24"/>
          <w:szCs w:val="24"/>
          <w:lang w:eastAsia="fr-FR"/>
        </w:rPr>
        <w:t>Приложение</w:t>
      </w:r>
      <w:proofErr w:type="spellEnd"/>
      <w:r w:rsidR="001415A8" w:rsidRPr="001415A8">
        <w:rPr>
          <w:rFonts w:ascii="Times New Roman" w:eastAsia="Times New Roman" w:hAnsi="Times New Roman" w:cs="Times New Roman"/>
          <w:sz w:val="24"/>
          <w:szCs w:val="24"/>
          <w:lang w:eastAsia="fr-FR"/>
        </w:rPr>
        <w:t xml:space="preserve"> А)</w:t>
      </w:r>
      <w:r w:rsidRPr="00E21304">
        <w:rPr>
          <w:rFonts w:ascii="Times New Roman" w:eastAsia="Times New Roman" w:hAnsi="Times New Roman" w:cs="Times New Roman"/>
          <w:sz w:val="24"/>
          <w:szCs w:val="24"/>
          <w:lang w:val="bg-BG" w:eastAsia="fr-FR"/>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съгласно Решение №</w:t>
      </w:r>
      <w:r w:rsidR="00360437">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D74364">
        <w:rPr>
          <w:rFonts w:ascii="Times New Roman" w:eastAsia="Times New Roman" w:hAnsi="Times New Roman" w:cs="Times New Roman"/>
          <w:color w:val="000000" w:themeColor="text1"/>
          <w:sz w:val="24"/>
          <w:szCs w:val="24"/>
          <w:lang w:val="bg-BG" w:eastAsia="bg-BG"/>
        </w:rPr>
        <w:lastRenderedPageBreak/>
        <w:t>Раздел VІІ, изразява съгласие с тях и се задължава да изпълнява всички произтичащи от тях задължения.</w:t>
      </w:r>
    </w:p>
    <w:p w:rsidR="002E5DA4" w:rsidRPr="00D74364"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1E2EFC" w:rsidP="008D5C0B">
      <w:pPr>
        <w:tabs>
          <w:tab w:val="left" w:pos="1134"/>
        </w:tabs>
        <w:spacing w:before="120" w:after="120" w:line="360" w:lineRule="auto"/>
        <w:ind w:left="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Pr>
          <w:rFonts w:ascii="Times New Roman" w:eastAsia="Times New Roman" w:hAnsi="Times New Roman" w:cs="Times New Roman"/>
          <w:b/>
          <w:color w:val="000000" w:themeColor="text1"/>
          <w:sz w:val="24"/>
          <w:szCs w:val="24"/>
          <w:lang w:eastAsia="bg-BG"/>
        </w:rPr>
        <w:tab/>
      </w:r>
      <w:r w:rsidR="002E5DA4"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FA19D9"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месеца</w:t>
      </w:r>
      <w:r w:rsidR="002E5DA4" w:rsidRPr="007701A5">
        <w:rPr>
          <w:rFonts w:ascii="Times New Roman" w:eastAsia="Times New Roman" w:hAnsi="Times New Roman" w:cs="Times New Roman"/>
          <w:i/>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DB1D40" w:rsidRPr="007701A5" w:rsidRDefault="002E5DA4" w:rsidP="007701A5">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 xml:space="preserve">оговор, грешка или поради нарушение на законодателството, промени </w:t>
      </w:r>
      <w:r w:rsidRPr="00D74364">
        <w:rPr>
          <w:rFonts w:ascii="Times New Roman" w:eastAsia="Times New Roman" w:hAnsi="Times New Roman" w:cs="Times New Roman"/>
          <w:color w:val="000000" w:themeColor="text1"/>
          <w:sz w:val="24"/>
          <w:szCs w:val="24"/>
          <w:lang w:val="bg-BG" w:eastAsia="bg-BG"/>
        </w:rPr>
        <w:lastRenderedPageBreak/>
        <w:t>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6769ED">
        <w:rPr>
          <w:rFonts w:ascii="Times New Roman" w:eastAsia="Times New Roman" w:hAnsi="Times New Roman" w:cs="Times New Roman"/>
          <w:color w:val="000000" w:themeColor="text1"/>
          <w:sz w:val="24"/>
          <w:szCs w:val="24"/>
          <w:lang w:val="bg-BG" w:eastAsia="bg-BG"/>
        </w:rPr>
        <w:t>7</w:t>
      </w:r>
      <w:r w:rsidRPr="00D74364">
        <w:rPr>
          <w:rFonts w:ascii="Times New Roman" w:eastAsia="Times New Roman" w:hAnsi="Times New Roman" w:cs="Times New Roman"/>
          <w:color w:val="000000" w:themeColor="text1"/>
          <w:sz w:val="24"/>
          <w:szCs w:val="24"/>
          <w:lang w:val="bg-BG" w:eastAsia="bg-BG"/>
        </w:rPr>
        <w:t>и чл.</w:t>
      </w:r>
      <w:r w:rsidR="006769ED">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t>определяне</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6769ED" w:rsidRPr="0085478C">
        <w:rPr>
          <w:rFonts w:ascii="Times New Roman" w:eastAsia="Times New Roman" w:hAnsi="Times New Roman" w:cs="Times New Roman"/>
          <w:color w:val="000000" w:themeColor="text1"/>
          <w:sz w:val="24"/>
          <w:szCs w:val="24"/>
          <w:lang w:val="bg-BG" w:eastAsia="bg-BG"/>
        </w:rPr>
        <w:t xml:space="preserve">ДНФ №3/23.12.2016 г. </w:t>
      </w:r>
      <w:r w:rsidRPr="00D74364">
        <w:rPr>
          <w:rFonts w:ascii="Times New Roman" w:eastAsia="Times New Roman" w:hAnsi="Times New Roman" w:cs="Times New Roman"/>
          <w:color w:val="000000" w:themeColor="text1"/>
          <w:sz w:val="24"/>
          <w:szCs w:val="24"/>
          <w:lang w:val="bg-BG" w:eastAsia="bg-BG"/>
        </w:rPr>
        <w:t>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032AE" w:rsidP="002032AE">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eastAsia="bg-BG"/>
        </w:rPr>
        <w:lastRenderedPageBreak/>
        <w:tab/>
      </w:r>
      <w:r>
        <w:rPr>
          <w:rFonts w:ascii="Times New Roman" w:eastAsia="Times New Roman" w:hAnsi="Times New Roman" w:cs="Times New Roman"/>
          <w:color w:val="000000" w:themeColor="text1"/>
          <w:sz w:val="24"/>
          <w:szCs w:val="24"/>
          <w:lang w:eastAsia="bg-BG"/>
        </w:rPr>
        <w:tab/>
      </w:r>
      <w:proofErr w:type="gramStart"/>
      <w:r w:rsidR="002A046D" w:rsidRPr="002032AE">
        <w:rPr>
          <w:rFonts w:ascii="Times New Roman" w:eastAsia="Times New Roman" w:hAnsi="Times New Roman" w:cs="Times New Roman"/>
          <w:color w:val="000000" w:themeColor="text1"/>
          <w:sz w:val="24"/>
          <w:szCs w:val="24"/>
          <w:lang w:eastAsia="bg-BG"/>
        </w:rPr>
        <w:t>т.</w:t>
      </w:r>
      <w:r w:rsidR="00F22CFE" w:rsidRPr="002032AE">
        <w:rPr>
          <w:rFonts w:ascii="Times New Roman" w:eastAsia="Times New Roman" w:hAnsi="Times New Roman" w:cs="Times New Roman"/>
          <w:color w:val="000000" w:themeColor="text1"/>
          <w:sz w:val="24"/>
          <w:szCs w:val="24"/>
          <w:lang w:eastAsia="bg-BG"/>
        </w:rPr>
        <w:t>1.</w:t>
      </w:r>
      <w:r w:rsidR="008C03B2" w:rsidRPr="002032AE">
        <w:rPr>
          <w:rFonts w:ascii="Times New Roman" w:eastAsia="Times New Roman" w:hAnsi="Times New Roman" w:cs="Times New Roman"/>
          <w:color w:val="000000" w:themeColor="text1"/>
          <w:sz w:val="24"/>
          <w:szCs w:val="24"/>
          <w:lang w:eastAsia="bg-BG"/>
        </w:rPr>
        <w:t>А</w:t>
      </w:r>
      <w:r w:rsidR="002E5DA4" w:rsidRPr="002032AE">
        <w:rPr>
          <w:rFonts w:ascii="Times New Roman" w:eastAsia="Times New Roman" w:hAnsi="Times New Roman" w:cs="Times New Roman"/>
          <w:color w:val="000000" w:themeColor="text1"/>
          <w:sz w:val="24"/>
          <w:szCs w:val="24"/>
          <w:lang w:eastAsia="bg-BG"/>
        </w:rPr>
        <w:t>вансово</w:t>
      </w:r>
      <w:proofErr w:type="gramEnd"/>
      <w:r w:rsidR="002E5DA4" w:rsidRPr="002032AE">
        <w:rPr>
          <w:rFonts w:ascii="Times New Roman" w:eastAsia="Times New Roman" w:hAnsi="Times New Roman" w:cs="Times New Roman"/>
          <w:color w:val="000000" w:themeColor="text1"/>
          <w:sz w:val="24"/>
          <w:szCs w:val="24"/>
          <w:lang w:eastAsia="bg-BG"/>
        </w:rPr>
        <w:t xml:space="preserve"> плащане - в размер до </w:t>
      </w:r>
      <w:r w:rsidR="00FA19D9" w:rsidRPr="002032AE">
        <w:rPr>
          <w:rFonts w:ascii="Times New Roman" w:eastAsia="Times New Roman" w:hAnsi="Times New Roman" w:cs="Times New Roman"/>
          <w:color w:val="000000" w:themeColor="text1"/>
          <w:sz w:val="24"/>
          <w:szCs w:val="24"/>
          <w:lang w:eastAsia="bg-BG"/>
        </w:rPr>
        <w:t>………..</w:t>
      </w:r>
      <w:r w:rsidR="002E5DA4" w:rsidRPr="002032AE">
        <w:rPr>
          <w:rFonts w:ascii="Times New Roman" w:eastAsia="Times New Roman" w:hAnsi="Times New Roman" w:cs="Times New Roman"/>
          <w:color w:val="000000" w:themeColor="text1"/>
          <w:sz w:val="24"/>
          <w:szCs w:val="24"/>
          <w:lang w:eastAsia="bg-BG"/>
        </w:rPr>
        <w:t xml:space="preserve"> (</w:t>
      </w:r>
      <w:r w:rsidR="006769ED" w:rsidRPr="002032AE">
        <w:rPr>
          <w:rFonts w:ascii="Times New Roman" w:eastAsia="Times New Roman" w:hAnsi="Times New Roman" w:cs="Times New Roman"/>
          <w:color w:val="000000" w:themeColor="text1"/>
          <w:sz w:val="24"/>
          <w:szCs w:val="24"/>
          <w:lang w:eastAsia="bg-BG"/>
        </w:rPr>
        <w:t>словом</w:t>
      </w:r>
      <w:r w:rsidR="00FA19D9" w:rsidRPr="002032AE">
        <w:rPr>
          <w:rFonts w:ascii="Times New Roman" w:eastAsia="Times New Roman" w:hAnsi="Times New Roman" w:cs="Times New Roman"/>
          <w:color w:val="000000" w:themeColor="text1"/>
          <w:sz w:val="24"/>
          <w:szCs w:val="24"/>
          <w:lang w:eastAsia="bg-BG"/>
        </w:rPr>
        <w:t>………</w:t>
      </w:r>
      <w:r w:rsidR="006347DA" w:rsidRPr="002032AE">
        <w:rPr>
          <w:rFonts w:ascii="Times New Roman" w:eastAsia="Times New Roman" w:hAnsi="Times New Roman" w:cs="Times New Roman"/>
          <w:color w:val="000000" w:themeColor="text1"/>
          <w:sz w:val="24"/>
          <w:szCs w:val="24"/>
          <w:lang w:eastAsia="bg-BG"/>
        </w:rPr>
        <w:t>)</w:t>
      </w:r>
      <w:r w:rsidR="006B442F" w:rsidRPr="002032AE">
        <w:rPr>
          <w:rFonts w:ascii="Times New Roman" w:eastAsia="Times New Roman" w:hAnsi="Times New Roman" w:cs="Times New Roman"/>
          <w:color w:val="000000" w:themeColor="text1"/>
          <w:sz w:val="24"/>
          <w:szCs w:val="24"/>
          <w:lang w:eastAsia="bg-BG"/>
        </w:rPr>
        <w:t xml:space="preserve"> лева</w:t>
      </w:r>
      <w:r w:rsidR="006347DA" w:rsidRPr="002032AE">
        <w:rPr>
          <w:rFonts w:ascii="Times New Roman" w:eastAsia="Times New Roman" w:hAnsi="Times New Roman" w:cs="Times New Roman"/>
          <w:color w:val="000000" w:themeColor="text1"/>
          <w:sz w:val="24"/>
          <w:szCs w:val="24"/>
          <w:lang w:eastAsia="bg-BG"/>
        </w:rPr>
        <w:t xml:space="preserve">, </w:t>
      </w:r>
      <w:r w:rsidR="002E5DA4" w:rsidRPr="002032AE">
        <w:rPr>
          <w:rFonts w:ascii="Times New Roman" w:eastAsia="Times New Roman" w:hAnsi="Times New Roman" w:cs="Times New Roman"/>
          <w:color w:val="000000" w:themeColor="text1"/>
          <w:sz w:val="24"/>
          <w:szCs w:val="24"/>
          <w:lang w:eastAsia="bg-BG"/>
        </w:rPr>
        <w:t xml:space="preserve">представляващи до </w:t>
      </w:r>
      <w:r w:rsidR="006347DA" w:rsidRPr="002032AE">
        <w:rPr>
          <w:rFonts w:ascii="Times New Roman" w:eastAsia="Times New Roman" w:hAnsi="Times New Roman" w:cs="Times New Roman"/>
          <w:color w:val="000000" w:themeColor="text1"/>
          <w:sz w:val="24"/>
          <w:szCs w:val="24"/>
          <w:lang w:eastAsia="bg-BG"/>
        </w:rPr>
        <w:t>35</w:t>
      </w:r>
      <w:r w:rsidR="002E5DA4" w:rsidRPr="002032AE">
        <w:rPr>
          <w:rFonts w:ascii="Times New Roman" w:eastAsia="Times New Roman" w:hAnsi="Times New Roman" w:cs="Times New Roman"/>
          <w:color w:val="000000" w:themeColor="text1"/>
          <w:sz w:val="24"/>
          <w:szCs w:val="24"/>
          <w:lang w:eastAsia="bg-BG"/>
        </w:rPr>
        <w:t>% (</w:t>
      </w:r>
      <w:r w:rsidR="006347DA" w:rsidRPr="002032AE">
        <w:rPr>
          <w:rFonts w:ascii="Times New Roman" w:eastAsia="Times New Roman" w:hAnsi="Times New Roman" w:cs="Times New Roman"/>
          <w:color w:val="000000" w:themeColor="text1"/>
          <w:sz w:val="24"/>
          <w:szCs w:val="24"/>
          <w:lang w:eastAsia="bg-BG"/>
        </w:rPr>
        <w:t xml:space="preserve">тридесет и пет </w:t>
      </w:r>
      <w:r w:rsidR="00F804A8" w:rsidRPr="002032AE">
        <w:rPr>
          <w:rFonts w:ascii="Times New Roman" w:eastAsia="Times New Roman" w:hAnsi="Times New Roman" w:cs="Times New Roman"/>
          <w:color w:val="000000" w:themeColor="text1"/>
          <w:sz w:val="24"/>
          <w:szCs w:val="24"/>
          <w:lang w:eastAsia="bg-BG"/>
        </w:rPr>
        <w:t>на сто</w:t>
      </w:r>
      <w:r w:rsidR="002E5DA4" w:rsidRPr="002032AE">
        <w:rPr>
          <w:rFonts w:ascii="Times New Roman" w:eastAsia="Times New Roman" w:hAnsi="Times New Roman" w:cs="Times New Roman"/>
          <w:color w:val="000000" w:themeColor="text1"/>
          <w:sz w:val="24"/>
          <w:szCs w:val="24"/>
          <w:lang w:eastAsia="bg-BG"/>
        </w:rPr>
        <w:t xml:space="preserve">) от стойността на предоставената от </w:t>
      </w:r>
      <w:r w:rsidR="00CA71C0" w:rsidRPr="002032AE">
        <w:rPr>
          <w:rFonts w:ascii="Times New Roman" w:eastAsia="Times New Roman" w:hAnsi="Times New Roman" w:cs="Times New Roman"/>
          <w:color w:val="000000" w:themeColor="text1"/>
          <w:sz w:val="24"/>
          <w:szCs w:val="24"/>
          <w:lang w:eastAsia="bg-BG"/>
        </w:rPr>
        <w:t>Управляващия орган</w:t>
      </w:r>
      <w:r w:rsidR="002E5DA4" w:rsidRPr="002032AE">
        <w:rPr>
          <w:rFonts w:ascii="Times New Roman" w:eastAsia="Times New Roman" w:hAnsi="Times New Roman" w:cs="Times New Roman"/>
          <w:color w:val="000000" w:themeColor="text1"/>
          <w:sz w:val="24"/>
          <w:szCs w:val="24"/>
          <w:lang w:eastAsia="bg-BG"/>
        </w:rPr>
        <w:t xml:space="preserve"> безвъзмездна финансова помощ</w:t>
      </w:r>
      <w:r w:rsidR="0065353D" w:rsidRPr="002032AE">
        <w:rPr>
          <w:rFonts w:ascii="Times New Roman" w:eastAsia="Times New Roman" w:hAnsi="Times New Roman" w:cs="Times New Roman"/>
          <w:color w:val="000000" w:themeColor="text1"/>
          <w:sz w:val="24"/>
          <w:szCs w:val="24"/>
          <w:lang w:eastAsia="bg-BG"/>
        </w:rPr>
        <w:t xml:space="preserve"> (100%)</w:t>
      </w:r>
      <w:r w:rsidR="002E5DA4" w:rsidRPr="002032AE">
        <w:rPr>
          <w:rFonts w:ascii="Times New Roman" w:eastAsia="Times New Roman" w:hAnsi="Times New Roman" w:cs="Times New Roman"/>
          <w:color w:val="000000" w:themeColor="text1"/>
          <w:sz w:val="24"/>
          <w:szCs w:val="24"/>
          <w:lang w:eastAsia="bg-BG"/>
        </w:rPr>
        <w:t xml:space="preserve"> по ОПРР към Бенефициента;</w:t>
      </w:r>
    </w:p>
    <w:p w:rsidR="002E5DA4" w:rsidRPr="00D74364" w:rsidRDefault="00292C7E"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2032AE">
        <w:rPr>
          <w:rFonts w:ascii="Times New Roman" w:eastAsia="Times New Roman" w:hAnsi="Times New Roman" w:cs="Times New Roman"/>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92C7E"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ab/>
      </w:r>
      <w:r>
        <w:rPr>
          <w:rFonts w:ascii="Times New Roman" w:eastAsia="Times New Roman" w:hAnsi="Times New Roman" w:cs="Times New Roman"/>
          <w:color w:val="000000" w:themeColor="text1"/>
          <w:sz w:val="24"/>
          <w:szCs w:val="24"/>
          <w:lang w:eastAsia="bg-BG"/>
        </w:rPr>
        <w:tab/>
      </w:r>
      <w:r w:rsidR="002A046D" w:rsidRPr="00D74364">
        <w:rPr>
          <w:rFonts w:ascii="Times New Roman" w:eastAsia="Times New Roman" w:hAnsi="Times New Roman" w:cs="Times New Roman"/>
          <w:color w:val="000000" w:themeColor="text1"/>
          <w:sz w:val="24"/>
          <w:szCs w:val="24"/>
          <w:lang w:val="bg-BG" w:eastAsia="bg-BG"/>
        </w:rPr>
        <w:t>т.</w:t>
      </w:r>
      <w:r w:rsidR="002032AE">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0C7A2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0C7A2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432689" w:rsidRPr="00E80E41"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т.1. Искане за плащане, подадено през ИСУН 2020, с включени приложения към него.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2</w:t>
      </w:r>
      <w:r w:rsidRPr="00BA3FCE">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w:t>
      </w:r>
      <w:r w:rsidR="00E73AAE">
        <w:rPr>
          <w:rFonts w:ascii="Times New Roman" w:eastAsia="Times New Roman" w:hAnsi="Times New Roman" w:cs="Times New Roman"/>
          <w:sz w:val="24"/>
          <w:szCs w:val="24"/>
          <w:lang w:val="bg-BG" w:eastAsia="bg-BG"/>
        </w:rPr>
        <w:t>“</w:t>
      </w:r>
      <w:r w:rsidRPr="00BA3FCE">
        <w:rPr>
          <w:rFonts w:ascii="Times New Roman" w:eastAsia="Times New Roman" w:hAnsi="Times New Roman" w:cs="Times New Roman"/>
          <w:sz w:val="24"/>
          <w:szCs w:val="24"/>
          <w:lang w:val="bg-BG" w:eastAsia="bg-BG"/>
        </w:rPr>
        <w:t xml:space="preserve"> (ако е приложимо);</w:t>
      </w:r>
    </w:p>
    <w:p w:rsidR="00432689" w:rsidRPr="00BA3FCE" w:rsidRDefault="00432689" w:rsidP="00432689">
      <w:pPr>
        <w:spacing w:after="0" w:line="360" w:lineRule="auto"/>
        <w:ind w:firstLine="993"/>
        <w:jc w:val="both"/>
        <w:rPr>
          <w:rFonts w:ascii="Times New Roman" w:eastAsia="Times New Roman" w:hAnsi="Times New Roman" w:cs="Times New Roman"/>
          <w:sz w:val="24"/>
          <w:szCs w:val="24"/>
          <w:lang w:val="bg-BG" w:eastAsia="bg-BG"/>
        </w:rPr>
      </w:pPr>
      <w:r w:rsidRPr="00BA3FCE">
        <w:rPr>
          <w:rFonts w:ascii="Times New Roman" w:eastAsia="Times New Roman" w:hAnsi="Times New Roman" w:cs="Times New Roman"/>
          <w:sz w:val="24"/>
          <w:szCs w:val="24"/>
          <w:lang w:val="bg-BG" w:eastAsia="bg-BG"/>
        </w:rPr>
        <w:t>т.</w:t>
      </w:r>
      <w:r w:rsidR="00AB3900">
        <w:rPr>
          <w:rFonts w:ascii="Times New Roman" w:eastAsia="Times New Roman" w:hAnsi="Times New Roman" w:cs="Times New Roman"/>
          <w:sz w:val="24"/>
          <w:szCs w:val="24"/>
          <w:lang w:val="bg-BG" w:eastAsia="bg-BG"/>
        </w:rPr>
        <w:t>3</w:t>
      </w:r>
      <w:r w:rsidRPr="00BA3FCE">
        <w:rPr>
          <w:rFonts w:ascii="Times New Roman" w:eastAsia="Times New Roman" w:hAnsi="Times New Roman" w:cs="Times New Roman"/>
          <w:sz w:val="24"/>
          <w:szCs w:val="24"/>
          <w:lang w:val="bg-BG" w:eastAsia="bg-BG"/>
        </w:rPr>
        <w:t>. Форма за финансова идентификация (</w:t>
      </w:r>
      <w:r w:rsidRPr="00BA3FCE">
        <w:rPr>
          <w:rFonts w:ascii="Times New Roman" w:eastAsia="Times New Roman" w:hAnsi="Times New Roman" w:cs="Times New Roman"/>
          <w:b/>
          <w:sz w:val="24"/>
          <w:szCs w:val="24"/>
          <w:lang w:val="bg-BG" w:eastAsia="bg-BG"/>
        </w:rPr>
        <w:t>ПРИЛОЖЕНИЕ Е1-І</w:t>
      </w:r>
      <w:r w:rsidRPr="00BA3FCE">
        <w:rPr>
          <w:rFonts w:ascii="Times New Roman" w:eastAsia="Times New Roman" w:hAnsi="Times New Roman" w:cs="Times New Roman"/>
          <w:b/>
          <w:sz w:val="24"/>
          <w:szCs w:val="24"/>
          <w:lang w:eastAsia="bg-BG"/>
        </w:rPr>
        <w:t>I</w:t>
      </w:r>
      <w:r w:rsidRPr="00BA3FCE">
        <w:rPr>
          <w:rFonts w:ascii="Times New Roman" w:eastAsia="Times New Roman" w:hAnsi="Times New Roman" w:cs="Times New Roman"/>
          <w:sz w:val="24"/>
          <w:szCs w:val="24"/>
          <w:lang w:val="bg-BG" w:eastAsia="bg-BG"/>
        </w:rPr>
        <w:t>).</w:t>
      </w:r>
    </w:p>
    <w:p w:rsidR="002E5DA4" w:rsidRPr="00D74364"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BA01C8">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2E5DA4" w:rsidRPr="00D74364">
        <w:rPr>
          <w:rFonts w:ascii="Times New Roman" w:eastAsia="Times New Roman" w:hAnsi="Times New Roman" w:cs="Times New Roman"/>
          <w:color w:val="000000" w:themeColor="text1"/>
          <w:sz w:val="24"/>
          <w:szCs w:val="24"/>
          <w:lang w:val="ru-RU" w:eastAsia="bg-BG"/>
        </w:rPr>
        <w:t>за авансово плащане</w:t>
      </w:r>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придружено с всички изискуеми документи</w:t>
      </w:r>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десетразрядния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rsidR="002E5DA4" w:rsidRPr="00D74364"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p>
    <w:p w:rsidR="002E5DA4" w:rsidRPr="00D74364"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lastRenderedPageBreak/>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00927E70">
        <w:rPr>
          <w:rFonts w:ascii="Times New Roman" w:hAnsi="Times New Roman" w:cs="Times New Roman"/>
          <w:b/>
          <w:color w:val="000000" w:themeColor="text1"/>
          <w:sz w:val="24"/>
          <w:szCs w:val="24"/>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 xml:space="preserve">1303/2013.  </w:t>
      </w:r>
    </w:p>
    <w:p w:rsidR="00B570BB" w:rsidRPr="00D74364"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w:t>
      </w:r>
    </w:p>
    <w:p w:rsidR="0031280B" w:rsidRPr="00D74364"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927E70" w:rsidRDefault="0031280B" w:rsidP="00927E70">
      <w:pPr>
        <w:pStyle w:val="ListParagraph"/>
        <w:numPr>
          <w:ilvl w:val="0"/>
          <w:numId w:val="40"/>
        </w:num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r w:rsidRPr="00927E70">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lastRenderedPageBreak/>
        <w:t>След направената промяна общата стойност на КСС към договора за строителство не се увеличава;</w:t>
      </w:r>
    </w:p>
    <w:p w:rsidR="0031280B" w:rsidRPr="00D74364"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sidR="00927E70">
        <w:rPr>
          <w:rFonts w:ascii="Times New Roman" w:eastAsia="Arial Unicode MS" w:hAnsi="Times New Roman"/>
          <w:b/>
          <w:color w:val="000000" w:themeColor="text1"/>
          <w:sz w:val="24"/>
          <w:szCs w:val="24"/>
          <w:lan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sidR="00927E70">
        <w:rPr>
          <w:rFonts w:ascii="Times New Roman" w:eastAsia="Arial Unicode MS" w:hAnsi="Times New Roman"/>
          <w:b/>
          <w:color w:val="000000" w:themeColor="text1"/>
          <w:sz w:val="24"/>
          <w:szCs w:val="24"/>
          <w:lan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w:t>
      </w:r>
      <w:r w:rsidR="0031280B" w:rsidRPr="00D74364">
        <w:rPr>
          <w:rFonts w:ascii="Times New Roman" w:eastAsia="Arial Unicode MS" w:hAnsi="Times New Roman"/>
          <w:color w:val="000000" w:themeColor="text1"/>
          <w:sz w:val="24"/>
          <w:szCs w:val="24"/>
          <w:lang w:val="bg-BG" w:eastAsia="zh-CN"/>
        </w:rPr>
        <w:lastRenderedPageBreak/>
        <w:t>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sidR="00927E70">
        <w:rPr>
          <w:rFonts w:ascii="Times New Roman" w:eastAsia="Arial Unicode MS" w:hAnsi="Times New Roman"/>
          <w:b/>
          <w:color w:val="000000" w:themeColor="text1"/>
          <w:sz w:val="24"/>
          <w:szCs w:val="24"/>
          <w:lan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D14CFE" w:rsidRDefault="00FC5DD6" w:rsidP="00D14CFE">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4C5114" w:rsidRPr="004C5114" w:rsidRDefault="00B71FEC" w:rsidP="00B71FEC">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Pr>
          <w:rFonts w:ascii="Times New Roman" w:eastAsia="Arial Unicode MS" w:hAnsi="Times New Roman"/>
          <w:b/>
          <w:color w:val="000000" w:themeColor="text1"/>
          <w:sz w:val="24"/>
          <w:szCs w:val="24"/>
          <w:lang w:val="bg-BG" w:eastAsia="zh-CN"/>
        </w:rPr>
        <w:t xml:space="preserve">(6) </w:t>
      </w:r>
      <w:r w:rsidR="00D14CFE" w:rsidRPr="0085478C">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 допустим и недопустим собствен принос /ако е приложимо/.</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(1) </w:t>
      </w:r>
      <w:r w:rsidRPr="0085478C">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D14CFE" w:rsidRPr="0085478C" w:rsidRDefault="00D14CFE" w:rsidP="00D14CFE">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 xml:space="preserve">При неизпълнение на препоръките от проверки на място в срок, </w:t>
      </w:r>
      <w:r w:rsidRPr="0085478C">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rsidR="00D14CFE" w:rsidRPr="0085478C" w:rsidRDefault="00D14CFE" w:rsidP="00D14CF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w:t>
      </w:r>
      <w:r w:rsidRPr="0085478C">
        <w:rPr>
          <w:rFonts w:ascii="Times New Roman" w:eastAsia="Times New Roman" w:hAnsi="Times New Roman" w:cs="Times New Roman"/>
          <w:sz w:val="24"/>
          <w:szCs w:val="24"/>
          <w:lang w:val="bg-BG" w:eastAsia="fr-FR"/>
        </w:rPr>
        <w:lastRenderedPageBreak/>
        <w:t xml:space="preserve">право да наложи финансова корекция на </w:t>
      </w:r>
      <w:r w:rsidRPr="0085478C">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rsidR="002E5DA4" w:rsidRPr="00D74364"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и неодобрени</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927E70">
        <w:rPr>
          <w:rFonts w:ascii="Times New Roman" w:eastAsia="Times New Roman" w:hAnsi="Times New Roman" w:cs="Times New Roman"/>
          <w:b/>
          <w:color w:val="000000" w:themeColor="text1"/>
          <w:sz w:val="24"/>
          <w:szCs w:val="24"/>
          <w:lang w:eastAsia="bg-BG"/>
        </w:rPr>
        <w:t xml:space="preserve"> </w:t>
      </w:r>
      <w:r w:rsidR="00F57468"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w:t>
      </w:r>
      <w:r w:rsidR="00F57468" w:rsidRPr="004B7A77">
        <w:rPr>
          <w:rFonts w:ascii="Times New Roman" w:eastAsia="Times New Roman" w:hAnsi="Times New Roman" w:cs="Times New Roman"/>
          <w:color w:val="000000" w:themeColor="text1"/>
          <w:sz w:val="24"/>
          <w:szCs w:val="24"/>
          <w:lang w:val="bg-BG" w:eastAsia="bg-BG"/>
        </w:rPr>
        <w:t>отчет</w:t>
      </w:r>
      <w:r w:rsidR="004B7A77" w:rsidRPr="004B7A77">
        <w:rPr>
          <w:rFonts w:ascii="Times New Roman" w:eastAsia="Times New Roman" w:hAnsi="Times New Roman" w:cs="Times New Roman"/>
          <w:color w:val="000000" w:themeColor="text1"/>
          <w:sz w:val="24"/>
          <w:szCs w:val="24"/>
          <w:lang w:val="bg-BG" w:eastAsia="bg-BG"/>
        </w:rPr>
        <w:t xml:space="preserve"> и </w:t>
      </w:r>
      <w:r w:rsidR="00F57468" w:rsidRPr="004B7A77">
        <w:rPr>
          <w:rFonts w:ascii="Times New Roman" w:eastAsia="Times New Roman" w:hAnsi="Times New Roman" w:cs="Times New Roman"/>
          <w:color w:val="000000" w:themeColor="text1"/>
          <w:sz w:val="24"/>
          <w:szCs w:val="24"/>
          <w:lang w:val="bg-BG" w:eastAsia="bg-BG"/>
        </w:rPr>
        <w:t>окончателен</w:t>
      </w:r>
      <w:r w:rsidR="00F57468" w:rsidRPr="00D74364">
        <w:rPr>
          <w:rFonts w:ascii="Times New Roman" w:eastAsia="Times New Roman" w:hAnsi="Times New Roman" w:cs="Times New Roman"/>
          <w:color w:val="000000" w:themeColor="text1"/>
          <w:sz w:val="24"/>
          <w:szCs w:val="24"/>
          <w:lang w:val="bg-BG" w:eastAsia="bg-BG"/>
        </w:rPr>
        <w:t xml:space="preserve"> финансов отчет</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EB778A" w:rsidRPr="00C00715" w:rsidRDefault="00736710" w:rsidP="00C00715">
      <w:pPr>
        <w:pStyle w:val="ListParagraph"/>
        <w:numPr>
          <w:ilvl w:val="0"/>
          <w:numId w:val="21"/>
        </w:numPr>
        <w:tabs>
          <w:tab w:val="left" w:pos="0"/>
          <w:tab w:val="left" w:pos="1276"/>
        </w:tabs>
        <w:spacing w:after="0" w:line="360" w:lineRule="auto"/>
        <w:ind w:left="0" w:firstLine="568"/>
        <w:jc w:val="both"/>
        <w:rPr>
          <w:rFonts w:ascii="Times New Roman" w:eastAsia="Times New Roman" w:hAnsi="Times New Roman" w:cs="Times New Roman"/>
          <w:b/>
          <w:color w:val="000000" w:themeColor="text1"/>
          <w:sz w:val="24"/>
          <w:szCs w:val="24"/>
          <w:lang w:val="bg-BG" w:eastAsia="bg-BG"/>
        </w:rPr>
      </w:pPr>
      <w:r w:rsidRPr="00C00715">
        <w:rPr>
          <w:rFonts w:ascii="Times New Roman" w:eastAsia="Times New Roman" w:hAnsi="Times New Roman" w:cs="Times New Roman"/>
          <w:color w:val="000000" w:themeColor="text1"/>
          <w:sz w:val="24"/>
          <w:szCs w:val="24"/>
          <w:lang w:val="bg-BG" w:eastAsia="bg-BG"/>
        </w:rPr>
        <w:t>(1)</w:t>
      </w:r>
      <w:r w:rsidR="00927E70">
        <w:rPr>
          <w:rFonts w:ascii="Times New Roman" w:eastAsia="Times New Roman" w:hAnsi="Times New Roman" w:cs="Times New Roman"/>
          <w:color w:val="000000" w:themeColor="text1"/>
          <w:sz w:val="24"/>
          <w:szCs w:val="24"/>
          <w:lang w:eastAsia="bg-BG"/>
        </w:rPr>
        <w:t xml:space="preserve"> </w:t>
      </w:r>
      <w:r w:rsidR="00203924" w:rsidRPr="00C00715">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00203924" w:rsidRPr="00C00715">
        <w:rPr>
          <w:rFonts w:ascii="Times New Roman" w:eastAsia="Times New Roman" w:hAnsi="Times New Roman" w:cs="Times New Roman"/>
          <w:color w:val="000000" w:themeColor="text1"/>
          <w:sz w:val="24"/>
          <w:szCs w:val="24"/>
          <w:lang w:val="bg-BG" w:eastAsia="bg-BG"/>
        </w:rPr>
        <w:t>(словом: осемдесет</w:t>
      </w:r>
      <w:r w:rsidR="00A42D78" w:rsidRPr="00C00715">
        <w:rPr>
          <w:rFonts w:ascii="Times New Roman" w:eastAsia="Times New Roman" w:hAnsi="Times New Roman" w:cs="Times New Roman"/>
          <w:color w:val="000000" w:themeColor="text1"/>
          <w:sz w:val="24"/>
          <w:szCs w:val="24"/>
          <w:lang w:val="bg-BG" w:eastAsia="bg-BG"/>
        </w:rPr>
        <w:t xml:space="preserve"> на сто) </w:t>
      </w:r>
      <w:r w:rsidR="00203924" w:rsidRPr="00C00715">
        <w:rPr>
          <w:rFonts w:ascii="Times New Roman" w:hAnsi="Times New Roman"/>
          <w:color w:val="000000" w:themeColor="text1"/>
          <w:sz w:val="24"/>
          <w:szCs w:val="24"/>
          <w:lang w:val="bg-BG" w:eastAsia="bg-BG"/>
        </w:rPr>
        <w:t>от размера на одобрената безвъзмездна финансова помощ.</w:t>
      </w:r>
    </w:p>
    <w:p w:rsidR="00C00715"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(2) </w:t>
      </w:r>
      <w:r w:rsidR="001440CB" w:rsidRPr="001440CB">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в случай, че утвърдените разходи по бюджета на първостепенния разпоредител са по-високи от размера на отпуснатите авансови плащания.</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алинеи 1 и 2 не се прилагат.</w:t>
      </w:r>
    </w:p>
    <w:p w:rsidR="00EB778A" w:rsidRPr="0085478C" w:rsidRDefault="00EB778A" w:rsidP="00EB778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w:t>
      </w:r>
      <w:r w:rsidR="00732207">
        <w:rPr>
          <w:rFonts w:ascii="Times New Roman" w:eastAsia="Times New Roman" w:hAnsi="Times New Roman" w:cs="Times New Roman"/>
          <w:color w:val="000000" w:themeColor="text1"/>
          <w:sz w:val="24"/>
          <w:szCs w:val="24"/>
          <w:lang w:val="bg-BG" w:eastAsia="bg-BG"/>
        </w:rPr>
        <w:t xml:space="preserve">при изпълнение </w:t>
      </w:r>
      <w:r w:rsidRPr="00D74364">
        <w:rPr>
          <w:rFonts w:ascii="Times New Roman" w:eastAsia="Times New Roman" w:hAnsi="Times New Roman" w:cs="Times New Roman"/>
          <w:color w:val="000000" w:themeColor="text1"/>
          <w:sz w:val="24"/>
          <w:szCs w:val="24"/>
          <w:lang w:val="bg-BG" w:eastAsia="bg-BG"/>
        </w:rPr>
        <w:t xml:space="preserve">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30670E" w:rsidRPr="00D74364"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C00715">
        <w:rPr>
          <w:rFonts w:ascii="Times New Roman" w:eastAsia="Times New Roman" w:hAnsi="Times New Roman" w:cs="Times New Roman"/>
          <w:color w:val="000000" w:themeColor="text1"/>
          <w:sz w:val="24"/>
          <w:szCs w:val="24"/>
          <w:lang w:val="bg-BG" w:eastAsia="bg-BG"/>
        </w:rPr>
        <w:t>.</w:t>
      </w:r>
    </w:p>
    <w:p w:rsidR="002E5DA4" w:rsidRPr="00D74364"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w:t>
      </w:r>
      <w:r w:rsidR="002B2E2E" w:rsidRPr="0085478C">
        <w:rPr>
          <w:rFonts w:ascii="Times New Roman" w:eastAsia="Times New Roman" w:hAnsi="Times New Roman" w:cs="Times New Roman"/>
          <w:color w:val="000000" w:themeColor="text1"/>
          <w:sz w:val="24"/>
          <w:szCs w:val="24"/>
          <w:lang w:val="bg-BG" w:eastAsia="bg-BG"/>
        </w:rPr>
        <w:t>установени по проекта нередности</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 xml:space="preserve">разпоредбите на </w:t>
      </w:r>
      <w:r w:rsidR="002B2E2E" w:rsidRPr="002B2E2E">
        <w:rPr>
          <w:rFonts w:ascii="Times New Roman" w:eastAsia="Times New Roman" w:hAnsi="Times New Roman" w:cs="Times New Roman"/>
          <w:color w:val="000000" w:themeColor="text1"/>
          <w:sz w:val="24"/>
          <w:szCs w:val="24"/>
          <w:lang w:val="bg-BG" w:eastAsia="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w:t>
      </w:r>
      <w:r w:rsidR="00B00B61" w:rsidRPr="00D74364">
        <w:rPr>
          <w:rFonts w:ascii="Times New Roman" w:eastAsia="Times New Roman" w:hAnsi="Times New Roman" w:cs="Times New Roman"/>
          <w:color w:val="000000" w:themeColor="text1"/>
          <w:sz w:val="24"/>
          <w:szCs w:val="24"/>
          <w:lang w:val="bg-BG" w:eastAsia="bg-BG"/>
        </w:rPr>
        <w:t>г.</w:t>
      </w:r>
    </w:p>
    <w:p w:rsidR="002E5DA4" w:rsidRPr="00D74364"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8</w:t>
      </w:r>
      <w:r w:rsidR="00BA01C8">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5570D8" w:rsidRPr="00002093">
        <w:rPr>
          <w:rFonts w:ascii="Times New Roman" w:eastAsia="Times New Roman" w:hAnsi="Times New Roman" w:cs="Times New Roman"/>
          <w:color w:val="000000" w:themeColor="text1"/>
          <w:sz w:val="24"/>
          <w:szCs w:val="24"/>
          <w:lang w:val="bg-BG" w:eastAsia="bg-BG"/>
        </w:rPr>
        <w:t>2</w:t>
      </w:r>
      <w:r w:rsidR="005570D8">
        <w:rPr>
          <w:rFonts w:ascii="Times New Roman" w:eastAsia="Times New Roman" w:hAnsi="Times New Roman" w:cs="Times New Roman"/>
          <w:color w:val="000000" w:themeColor="text1"/>
          <w:sz w:val="24"/>
          <w:szCs w:val="24"/>
          <w:lang w:eastAsia="bg-BG"/>
        </w:rPr>
        <w:t>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57000D" w:rsidRPr="0085478C">
        <w:rPr>
          <w:rFonts w:ascii="Times New Roman" w:eastAsia="Times New Roman" w:hAnsi="Times New Roman" w:cs="Times New Roman"/>
          <w:color w:val="000000" w:themeColor="text1"/>
          <w:sz w:val="24"/>
          <w:szCs w:val="24"/>
          <w:lang w:val="bg-BG" w:eastAsia="bg-BG"/>
        </w:rPr>
        <w:t>22 май 2018 г.</w:t>
      </w:r>
      <w:r w:rsidR="00366D5A" w:rsidRPr="00366D5A">
        <w:rPr>
          <w:rFonts w:ascii="Times New Roman" w:eastAsia="Times New Roman" w:hAnsi="Times New Roman" w:cs="Times New Roman"/>
          <w:color w:val="000000" w:themeColor="text1"/>
          <w:sz w:val="24"/>
          <w:szCs w:val="24"/>
          <w:lang w:val="bg-BG" w:eastAsia="bg-BG"/>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795325"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701A5">
        <w:rPr>
          <w:rFonts w:ascii="Times New Roman" w:eastAsia="Times New Roman" w:hAnsi="Times New Roman" w:cs="Times New Roman"/>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57000D" w:rsidRPr="00002093">
        <w:rPr>
          <w:rFonts w:ascii="Times New Roman" w:eastAsia="Times New Roman" w:hAnsi="Times New Roman" w:cs="Times New Roman"/>
          <w:color w:val="000000" w:themeColor="text1"/>
          <w:sz w:val="24"/>
          <w:szCs w:val="24"/>
          <w:lang w:val="bg-BG" w:eastAsia="bg-BG"/>
        </w:rPr>
        <w:t>2</w:t>
      </w:r>
      <w:r w:rsidR="0057000D">
        <w:rPr>
          <w:rFonts w:ascii="Times New Roman" w:eastAsia="Times New Roman" w:hAnsi="Times New Roman" w:cs="Times New Roman"/>
          <w:color w:val="000000" w:themeColor="text1"/>
          <w:sz w:val="24"/>
          <w:szCs w:val="24"/>
          <w:lang w:eastAsia="bg-BG"/>
        </w:rPr>
        <w:t>8</w:t>
      </w:r>
      <w:r w:rsidR="00BA01C8">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732207">
        <w:rPr>
          <w:rFonts w:ascii="Times New Roman" w:eastAsia="Times New Roman" w:hAnsi="Times New Roman" w:cs="Times New Roman"/>
          <w:color w:val="000000" w:themeColor="text1"/>
          <w:sz w:val="24"/>
          <w:szCs w:val="24"/>
          <w:lang w:val="bg-BG" w:eastAsia="bg-BG"/>
        </w:rPr>
        <w:t>31</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w:t>
      </w:r>
      <w:r w:rsidRPr="00795325">
        <w:rPr>
          <w:rFonts w:ascii="Times New Roman" w:eastAsia="Times New Roman" w:hAnsi="Times New Roman" w:cs="Times New Roman"/>
          <w:color w:val="000000" w:themeColor="text1"/>
          <w:sz w:val="24"/>
          <w:szCs w:val="24"/>
          <w:lang w:val="bg-BG" w:eastAsia="bg-BG"/>
        </w:rPr>
        <w:t xml:space="preserve">възстанови на </w:t>
      </w:r>
      <w:r w:rsidR="00AA2E8A" w:rsidRPr="00795325">
        <w:rPr>
          <w:rFonts w:ascii="Times New Roman" w:eastAsia="Times New Roman" w:hAnsi="Times New Roman" w:cs="Times New Roman"/>
          <w:color w:val="000000" w:themeColor="text1"/>
          <w:sz w:val="24"/>
          <w:szCs w:val="24"/>
          <w:lang w:val="bg-BG" w:eastAsia="bg-BG"/>
        </w:rPr>
        <w:t xml:space="preserve">УПРАВЛЯВАЩИЯ ОРГАН </w:t>
      </w:r>
      <w:r w:rsidRPr="00795325">
        <w:rPr>
          <w:rFonts w:ascii="Times New Roman" w:eastAsia="Times New Roman" w:hAnsi="Times New Roman" w:cs="Times New Roman"/>
          <w:color w:val="000000" w:themeColor="text1"/>
          <w:sz w:val="24"/>
          <w:szCs w:val="24"/>
          <w:lang w:val="bg-BG" w:eastAsia="bg-BG"/>
        </w:rPr>
        <w:t xml:space="preserve">в </w:t>
      </w:r>
      <w:r w:rsidR="00732207" w:rsidRPr="00835A46">
        <w:rPr>
          <w:rFonts w:ascii="Times New Roman" w:eastAsia="Times New Roman" w:hAnsi="Times New Roman" w:cs="Times New Roman"/>
          <w:color w:val="000000" w:themeColor="text1"/>
          <w:sz w:val="24"/>
          <w:szCs w:val="24"/>
          <w:lang w:val="bg-BG" w:eastAsia="bg-BG"/>
        </w:rPr>
        <w:t xml:space="preserve">14-дневен срок отвлизането в сила на акта, с който </w:t>
      </w:r>
      <w:r w:rsidR="00732207">
        <w:rPr>
          <w:rFonts w:ascii="Times New Roman" w:eastAsia="Times New Roman" w:hAnsi="Times New Roman" w:cs="Times New Roman"/>
          <w:color w:val="000000" w:themeColor="text1"/>
          <w:sz w:val="24"/>
          <w:szCs w:val="24"/>
          <w:lang w:val="bg-BG" w:eastAsia="bg-BG"/>
        </w:rPr>
        <w:t>е</w:t>
      </w:r>
      <w:r w:rsidR="00732207" w:rsidRPr="00835A46">
        <w:rPr>
          <w:rFonts w:ascii="Times New Roman" w:eastAsia="Times New Roman" w:hAnsi="Times New Roman" w:cs="Times New Roman"/>
          <w:color w:val="000000" w:themeColor="text1"/>
          <w:sz w:val="24"/>
          <w:szCs w:val="24"/>
          <w:lang w:val="bg-BG" w:eastAsia="bg-BG"/>
        </w:rPr>
        <w:t xml:space="preserve"> установен</w:t>
      </w:r>
      <w:r w:rsidR="00732207">
        <w:rPr>
          <w:rFonts w:ascii="Times New Roman" w:eastAsia="Times New Roman" w:hAnsi="Times New Roman" w:cs="Times New Roman"/>
          <w:color w:val="000000" w:themeColor="text1"/>
          <w:sz w:val="24"/>
          <w:szCs w:val="24"/>
          <w:lang w:val="bg-BG" w:eastAsia="bg-BG"/>
        </w:rPr>
        <w:t>о</w:t>
      </w:r>
      <w:r w:rsidR="00732207" w:rsidRPr="00835A46">
        <w:rPr>
          <w:rFonts w:ascii="Times New Roman" w:eastAsia="Times New Roman" w:hAnsi="Times New Roman" w:cs="Times New Roman"/>
          <w:color w:val="000000" w:themeColor="text1"/>
          <w:sz w:val="24"/>
          <w:szCs w:val="24"/>
          <w:lang w:val="bg-BG" w:eastAsia="bg-BG"/>
        </w:rPr>
        <w:t xml:space="preserve"> вземан</w:t>
      </w:r>
      <w:r w:rsidR="00732207">
        <w:rPr>
          <w:rFonts w:ascii="Times New Roman" w:eastAsia="Times New Roman" w:hAnsi="Times New Roman" w:cs="Times New Roman"/>
          <w:color w:val="000000" w:themeColor="text1"/>
          <w:sz w:val="24"/>
          <w:szCs w:val="24"/>
          <w:lang w:val="bg-BG" w:eastAsia="bg-BG"/>
        </w:rPr>
        <w:t>ето</w:t>
      </w:r>
      <w:r w:rsidRPr="00795325">
        <w:rPr>
          <w:rFonts w:ascii="Times New Roman" w:eastAsia="Times New Roman" w:hAnsi="Times New Roman" w:cs="Times New Roman"/>
          <w:color w:val="000000" w:themeColor="text1"/>
          <w:sz w:val="24"/>
          <w:szCs w:val="24"/>
          <w:lang w:val="bg-BG" w:eastAsia="bg-BG"/>
        </w:rPr>
        <w:t>.</w:t>
      </w:r>
    </w:p>
    <w:p w:rsidR="005C2A72" w:rsidRPr="0097101D" w:rsidRDefault="002E5DA4" w:rsidP="004C511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795325">
        <w:rPr>
          <w:rFonts w:ascii="Times New Roman" w:eastAsia="Times New Roman" w:hAnsi="Times New Roman" w:cs="Times New Roman"/>
          <w:color w:val="000000" w:themeColor="text1"/>
          <w:sz w:val="24"/>
          <w:szCs w:val="24"/>
          <w:lang w:val="bg-BG" w:eastAsia="bg-BG"/>
        </w:rPr>
        <w:tab/>
      </w:r>
      <w:r w:rsidR="008A4F12" w:rsidRPr="00795325">
        <w:rPr>
          <w:rFonts w:ascii="Times New Roman" w:eastAsia="Times New Roman" w:hAnsi="Times New Roman" w:cs="Times New Roman"/>
          <w:b/>
          <w:color w:val="000000" w:themeColor="text1"/>
          <w:sz w:val="24"/>
          <w:szCs w:val="24"/>
          <w:lang w:val="bg-BG" w:eastAsia="bg-BG"/>
        </w:rPr>
        <w:t>(2)</w:t>
      </w:r>
      <w:r w:rsidR="008A4F12" w:rsidRPr="00795325">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795325">
        <w:rPr>
          <w:rFonts w:ascii="Times New Roman" w:eastAsia="Times New Roman" w:hAnsi="Times New Roman" w:cs="Times New Roman"/>
          <w:caps/>
          <w:color w:val="000000" w:themeColor="text1"/>
          <w:sz w:val="24"/>
          <w:szCs w:val="24"/>
          <w:lang w:val="bg-BG" w:eastAsia="bg-BG"/>
        </w:rPr>
        <w:t>Бенефициентът</w:t>
      </w:r>
      <w:r w:rsidR="008A4F12" w:rsidRPr="00795325">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w:t>
      </w:r>
      <w:r w:rsidR="00997486" w:rsidRPr="00795325">
        <w:rPr>
          <w:rFonts w:ascii="Times New Roman" w:eastAsia="Times New Roman" w:hAnsi="Times New Roman" w:cs="Times New Roman"/>
          <w:color w:val="000000" w:themeColor="text1"/>
          <w:sz w:val="24"/>
          <w:szCs w:val="24"/>
          <w:lang w:val="bg-BG" w:eastAsia="bg-BG"/>
        </w:rPr>
        <w:t xml:space="preserve">МОН-ЕФРР-ОП“Региони в растеж“, </w:t>
      </w:r>
      <w:r w:rsidR="00CC55EB" w:rsidRPr="00795325">
        <w:rPr>
          <w:rFonts w:ascii="Times New Roman" w:eastAsia="Times New Roman" w:hAnsi="Times New Roman" w:cs="Times New Roman"/>
          <w:color w:val="000000" w:themeColor="text1"/>
          <w:sz w:val="24"/>
          <w:szCs w:val="24"/>
          <w:lang w:val="bg-BG" w:eastAsia="bg-BG"/>
        </w:rPr>
        <w:t xml:space="preserve">IBAN </w:t>
      </w:r>
      <w:r w:rsidR="00997486" w:rsidRPr="00795325">
        <w:rPr>
          <w:rFonts w:ascii="Times New Roman" w:eastAsia="Times New Roman" w:hAnsi="Times New Roman" w:cs="Times New Roman"/>
          <w:color w:val="000000" w:themeColor="text1"/>
          <w:sz w:val="24"/>
          <w:szCs w:val="24"/>
          <w:lang w:eastAsia="bg-BG"/>
        </w:rPr>
        <w:t>BG31 BNBG 9661 3200 1842 01—</w:t>
      </w:r>
      <w:r w:rsidR="00997486" w:rsidRPr="00795325">
        <w:rPr>
          <w:rFonts w:ascii="Times New Roman" w:eastAsia="Times New Roman" w:hAnsi="Times New Roman" w:cs="Times New Roman"/>
          <w:color w:val="000000" w:themeColor="text1"/>
          <w:sz w:val="24"/>
          <w:szCs w:val="24"/>
          <w:lang w:val="bg-BG" w:eastAsia="bg-BG"/>
        </w:rPr>
        <w:t xml:space="preserve">транзитна сметка, </w:t>
      </w:r>
      <w:r w:rsidR="00CC55EB" w:rsidRPr="00795325">
        <w:rPr>
          <w:rFonts w:ascii="Times New Roman" w:eastAsia="Times New Roman" w:hAnsi="Times New Roman" w:cs="Times New Roman"/>
          <w:color w:val="000000" w:themeColor="text1"/>
          <w:sz w:val="24"/>
          <w:szCs w:val="24"/>
          <w:lang w:val="bg-BG" w:eastAsia="bg-BG"/>
        </w:rPr>
        <w:t>BIC код BNBGBGSD.</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00927E70">
        <w:rPr>
          <w:rFonts w:ascii="Times New Roman" w:eastAsia="Times New Roman" w:hAnsi="Times New Roman" w:cs="Times New Roman"/>
          <w:b/>
          <w:color w:val="000000" w:themeColor="text1"/>
          <w:sz w:val="24"/>
          <w:szCs w:val="24"/>
          <w:lang w:eastAsia="bg-BG"/>
        </w:rPr>
        <w:t xml:space="preserve"> </w:t>
      </w:r>
      <w:r w:rsidR="00732207" w:rsidRPr="00A51419">
        <w:rPr>
          <w:rFonts w:ascii="Times New Roman" w:eastAsia="Times New Roman" w:hAnsi="Times New Roman" w:cs="Times New Roman"/>
          <w:color w:val="000000" w:themeColor="text1"/>
          <w:sz w:val="24"/>
          <w:szCs w:val="24"/>
          <w:lang w:val="bg-BG" w:eastAsia="bg-BG"/>
        </w:rPr>
        <w:t>Бенефициентът възстановява вземанията</w:t>
      </w:r>
      <w:r w:rsidR="00F05B0A" w:rsidRPr="00D74364">
        <w:rPr>
          <w:rFonts w:ascii="Times New Roman" w:eastAsia="Times New Roman" w:hAnsi="Times New Roman" w:cs="Times New Roman"/>
          <w:color w:val="000000" w:themeColor="text1"/>
          <w:sz w:val="24"/>
          <w:szCs w:val="24"/>
          <w:lang w:val="bg-BG" w:eastAsia="bg-BG"/>
        </w:rPr>
        <w:t xml:space="preserve"> чл.</w:t>
      </w:r>
      <w:r w:rsidR="00732207" w:rsidRPr="00D74364">
        <w:rPr>
          <w:rFonts w:ascii="Times New Roman" w:eastAsia="Times New Roman" w:hAnsi="Times New Roman" w:cs="Times New Roman"/>
          <w:color w:val="000000" w:themeColor="text1"/>
          <w:sz w:val="24"/>
          <w:szCs w:val="24"/>
          <w:lang w:val="bg-BG" w:eastAsia="bg-BG"/>
        </w:rPr>
        <w:t>3</w:t>
      </w:r>
      <w:r w:rsidR="00732207">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bookmarkStart w:id="0" w:name="_GoBack"/>
      <w:r w:rsidR="00BA01C8">
        <w:rPr>
          <w:rFonts w:ascii="Times New Roman" w:eastAsia="Times New Roman" w:hAnsi="Times New Roman" w:cs="Times New Roman"/>
          <w:color w:val="000000" w:themeColor="text1"/>
          <w:sz w:val="24"/>
          <w:szCs w:val="24"/>
          <w:lang w:val="bg-BG" w:eastAsia="bg-BG"/>
        </w:rPr>
        <w:t xml:space="preserve"> </w:t>
      </w:r>
      <w:r w:rsidR="00732207">
        <w:rPr>
          <w:rFonts w:ascii="Times New Roman" w:eastAsia="Times New Roman" w:hAnsi="Times New Roman" w:cs="Times New Roman"/>
          <w:color w:val="000000" w:themeColor="text1"/>
          <w:sz w:val="24"/>
          <w:szCs w:val="24"/>
          <w:lang w:val="bg-BG" w:eastAsia="bg-BG"/>
        </w:rPr>
        <w:t xml:space="preserve">от </w:t>
      </w:r>
      <w:r w:rsidR="00732207" w:rsidRPr="00A51419">
        <w:rPr>
          <w:rFonts w:ascii="Times New Roman" w:eastAsia="Times New Roman" w:hAnsi="Times New Roman" w:cs="Times New Roman"/>
          <w:color w:val="000000" w:themeColor="text1"/>
          <w:sz w:val="24"/>
          <w:szCs w:val="24"/>
          <w:lang w:val="bg-BG" w:eastAsia="bg-BG"/>
        </w:rPr>
        <w:t>датата, на която е информиран чрез ИСУН за дължимата сума</w:t>
      </w:r>
      <w:r w:rsidR="00732207" w:rsidRPr="00D74364">
        <w:rPr>
          <w:rFonts w:ascii="Times New Roman" w:eastAsia="Times New Roman" w:hAnsi="Times New Roman" w:cs="Times New Roman"/>
          <w:color w:val="000000" w:themeColor="text1"/>
          <w:sz w:val="24"/>
          <w:szCs w:val="24"/>
          <w:lang w:val="bg-BG" w:eastAsia="bg-BG"/>
        </w:rPr>
        <w:t>.</w:t>
      </w:r>
      <w:bookmarkEnd w:id="0"/>
    </w:p>
    <w:p w:rsidR="003B633F" w:rsidRPr="00D17508"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lastRenderedPageBreak/>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795325"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1</w:t>
      </w:r>
      <w:r w:rsidR="00A154C4" w:rsidRPr="002A5D67">
        <w:rPr>
          <w:rFonts w:ascii="Times New Roman" w:eastAsia="Times New Roman" w:hAnsi="Times New Roman" w:cs="Times New Roman"/>
          <w:color w:val="000000" w:themeColor="text1"/>
          <w:sz w:val="24"/>
          <w:szCs w:val="24"/>
          <w:lang w:val="bg-BG" w:eastAsia="bg-BG"/>
        </w:rPr>
        <w:t xml:space="preserve">и чл. </w:t>
      </w:r>
      <w:r w:rsidR="0057000D" w:rsidRPr="002A5D67">
        <w:rPr>
          <w:rFonts w:ascii="Times New Roman" w:eastAsia="Times New Roman" w:hAnsi="Times New Roman" w:cs="Times New Roman"/>
          <w:color w:val="000000" w:themeColor="text1"/>
          <w:sz w:val="24"/>
          <w:szCs w:val="24"/>
          <w:lang w:val="bg-BG" w:eastAsia="bg-BG"/>
        </w:rPr>
        <w:t>3</w:t>
      </w:r>
      <w:r w:rsidR="0057000D">
        <w:rPr>
          <w:rFonts w:ascii="Times New Roman" w:eastAsia="Times New Roman" w:hAnsi="Times New Roman" w:cs="Times New Roman"/>
          <w:color w:val="000000" w:themeColor="text1"/>
          <w:sz w:val="24"/>
          <w:szCs w:val="24"/>
          <w:lang w:eastAsia="bg-BG"/>
        </w:rPr>
        <w:t>2</w:t>
      </w:r>
      <w:r w:rsidR="00D72083">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w:t>
      </w:r>
      <w:r w:rsidRPr="00795325">
        <w:rPr>
          <w:rFonts w:ascii="Times New Roman" w:eastAsia="Times New Roman" w:hAnsi="Times New Roman" w:cs="Times New Roman"/>
          <w:color w:val="000000" w:themeColor="text1"/>
          <w:sz w:val="24"/>
          <w:szCs w:val="24"/>
          <w:lang w:val="bg-BG" w:eastAsia="bg-BG"/>
        </w:rPr>
        <w:t xml:space="preserve">плащане по проекта. </w:t>
      </w:r>
    </w:p>
    <w:p w:rsidR="007261C8" w:rsidRPr="0097101D"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795325">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CC55EB" w:rsidRPr="00795325">
        <w:rPr>
          <w:rFonts w:ascii="Times New Roman" w:eastAsia="Times New Roman" w:hAnsi="Times New Roman" w:cs="Times New Roman"/>
          <w:color w:val="000000" w:themeColor="text1"/>
          <w:sz w:val="24"/>
          <w:szCs w:val="24"/>
          <w:lang w:val="bg-BG" w:eastAsia="bg-BG"/>
        </w:rPr>
        <w:t xml:space="preserve">чрез откриване в структурата в СЕБРА на отделен десетразряден код на конкретен бенефициент – </w:t>
      </w:r>
      <w:r w:rsidR="00BD71E5" w:rsidRPr="00795325">
        <w:rPr>
          <w:rFonts w:ascii="Times New Roman" w:eastAsia="Times New Roman" w:hAnsi="Times New Roman" w:cs="Times New Roman"/>
          <w:color w:val="000000" w:themeColor="text1"/>
          <w:sz w:val="24"/>
          <w:szCs w:val="24"/>
          <w:lang w:val="bg-BG" w:eastAsia="bg-BG"/>
        </w:rPr>
        <w:t xml:space="preserve">МОН-ЕФРР-ОП“Региони в растеж“, IBAN </w:t>
      </w:r>
      <w:r w:rsidR="00BD71E5" w:rsidRPr="00795325">
        <w:rPr>
          <w:rFonts w:ascii="Times New Roman" w:eastAsia="Times New Roman" w:hAnsi="Times New Roman" w:cs="Times New Roman"/>
          <w:color w:val="000000" w:themeColor="text1"/>
          <w:sz w:val="24"/>
          <w:szCs w:val="24"/>
          <w:lang w:eastAsia="bg-BG"/>
        </w:rPr>
        <w:t>BG31 BNBG 9661 3200 1842 01—</w:t>
      </w:r>
      <w:r w:rsidR="00BD71E5" w:rsidRPr="00795325">
        <w:rPr>
          <w:rFonts w:ascii="Times New Roman" w:eastAsia="Times New Roman" w:hAnsi="Times New Roman" w:cs="Times New Roman"/>
          <w:color w:val="000000" w:themeColor="text1"/>
          <w:sz w:val="24"/>
          <w:szCs w:val="24"/>
          <w:lang w:val="bg-BG" w:eastAsia="bg-BG"/>
        </w:rPr>
        <w:t>транзитна сметка, BIC код BNBGBGSD</w:t>
      </w:r>
      <w:r w:rsidRPr="00795325">
        <w:rPr>
          <w:rFonts w:ascii="Times New Roman" w:eastAsia="Times New Roman" w:hAnsi="Times New Roman" w:cs="Times New Roman"/>
          <w:color w:val="000000" w:themeColor="text1"/>
          <w:sz w:val="24"/>
          <w:szCs w:val="24"/>
          <w:lang w:val="bg-BG" w:eastAsia="bg-BG"/>
        </w:rPr>
        <w:t>(</w:t>
      </w:r>
      <w:r w:rsidR="009C609D" w:rsidRPr="00795325">
        <w:rPr>
          <w:rFonts w:ascii="Times New Roman" w:eastAsia="Times New Roman" w:hAnsi="Times New Roman" w:cs="Times New Roman"/>
          <w:color w:val="000000" w:themeColor="text1"/>
          <w:sz w:val="24"/>
          <w:szCs w:val="24"/>
          <w:lang w:val="bg-BG" w:eastAsia="bg-BG"/>
        </w:rPr>
        <w:t>подход по т.</w:t>
      </w:r>
      <w:r w:rsidR="00BA4B1F" w:rsidRPr="00795325">
        <w:rPr>
          <w:rFonts w:ascii="Times New Roman" w:eastAsia="Times New Roman" w:hAnsi="Times New Roman" w:cs="Times New Roman"/>
          <w:color w:val="000000" w:themeColor="text1"/>
          <w:sz w:val="24"/>
          <w:szCs w:val="24"/>
          <w:lang w:val="bg-BG" w:eastAsia="bg-BG"/>
        </w:rPr>
        <w:t>5</w:t>
      </w:r>
      <w:r w:rsidR="009C609D" w:rsidRPr="00795325">
        <w:rPr>
          <w:rFonts w:ascii="Times New Roman" w:eastAsia="Times New Roman" w:hAnsi="Times New Roman" w:cs="Times New Roman"/>
          <w:color w:val="000000" w:themeColor="text1"/>
          <w:sz w:val="24"/>
          <w:szCs w:val="24"/>
          <w:lang w:val="bg-BG" w:eastAsia="bg-BG"/>
        </w:rPr>
        <w:t>.</w:t>
      </w:r>
      <w:r w:rsidR="00BA4B1F" w:rsidRPr="00795325">
        <w:rPr>
          <w:rFonts w:ascii="Times New Roman" w:eastAsia="Times New Roman" w:hAnsi="Times New Roman" w:cs="Times New Roman"/>
          <w:color w:val="000000" w:themeColor="text1"/>
          <w:sz w:val="24"/>
          <w:szCs w:val="24"/>
          <w:lang w:val="bg-BG" w:eastAsia="bg-BG"/>
        </w:rPr>
        <w:t>2</w:t>
      </w:r>
      <w:r w:rsidR="009C609D" w:rsidRPr="00795325">
        <w:rPr>
          <w:rFonts w:ascii="Times New Roman" w:eastAsia="Times New Roman" w:hAnsi="Times New Roman" w:cs="Times New Roman"/>
          <w:color w:val="000000" w:themeColor="text1"/>
          <w:sz w:val="24"/>
          <w:szCs w:val="24"/>
          <w:lang w:val="bg-BG" w:eastAsia="bg-BG"/>
        </w:rPr>
        <w:t xml:space="preserve"> от ДДС № </w:t>
      </w:r>
      <w:r w:rsidR="0057000D" w:rsidRPr="00795325">
        <w:rPr>
          <w:rFonts w:ascii="Times New Roman" w:eastAsia="Times New Roman" w:hAnsi="Times New Roman" w:cs="Times New Roman"/>
          <w:color w:val="000000" w:themeColor="text1"/>
          <w:sz w:val="24"/>
          <w:szCs w:val="24"/>
          <w:lang w:eastAsia="bg-BG"/>
        </w:rPr>
        <w:t>6</w:t>
      </w:r>
      <w:r w:rsidR="009C609D" w:rsidRPr="00795325">
        <w:rPr>
          <w:rFonts w:ascii="Times New Roman" w:eastAsia="Times New Roman" w:hAnsi="Times New Roman" w:cs="Times New Roman"/>
          <w:color w:val="000000" w:themeColor="text1"/>
          <w:sz w:val="24"/>
          <w:szCs w:val="24"/>
          <w:lang w:val="bg-BG" w:eastAsia="bg-BG"/>
        </w:rPr>
        <w:t>/04.04.2008  г</w:t>
      </w:r>
      <w:r w:rsidRPr="00795325">
        <w:rPr>
          <w:rFonts w:ascii="Times New Roman" w:eastAsia="Times New Roman" w:hAnsi="Times New Roman" w:cs="Times New Roman"/>
          <w:color w:val="000000" w:themeColor="text1"/>
          <w:sz w:val="24"/>
          <w:szCs w:val="24"/>
          <w:lang w:val="bg-BG" w:eastAsia="bg-BG"/>
        </w:rPr>
        <w:t>. на МФ – Дирекция „Държавно съкровище”). БЕНЕФИЦИЕНТЪТ е длъжен да уведоми Управляващия</w:t>
      </w:r>
      <w:r w:rsidRPr="004137F3">
        <w:rPr>
          <w:rFonts w:ascii="Times New Roman" w:eastAsia="Times New Roman" w:hAnsi="Times New Roman" w:cs="Times New Roman"/>
          <w:color w:val="000000" w:themeColor="text1"/>
          <w:sz w:val="24"/>
          <w:szCs w:val="24"/>
          <w:lang w:val="bg-BG" w:eastAsia="bg-BG"/>
        </w:rPr>
        <w:t xml:space="preserve"> орган за неговия IBAN</w:t>
      </w:r>
      <w:r w:rsidR="00CC55EB">
        <w:rPr>
          <w:rFonts w:ascii="Times New Roman" w:eastAsia="Times New Roman" w:hAnsi="Times New Roman" w:cs="Times New Roman"/>
          <w:color w:val="000000" w:themeColor="text1"/>
          <w:sz w:val="24"/>
          <w:szCs w:val="24"/>
          <w:lang w:val="bg-BG" w:eastAsia="bg-BG"/>
        </w:rPr>
        <w:t>.</w:t>
      </w:r>
    </w:p>
    <w:p w:rsidR="00DD0386" w:rsidRPr="00D74364" w:rsidRDefault="00A739B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739B2">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(ЕС) № 1303/2013 г., следва да </w:t>
      </w:r>
      <w:r w:rsidR="00D004A7" w:rsidRPr="00D74364">
        <w:rPr>
          <w:rFonts w:ascii="Times New Roman" w:eastAsia="Times New Roman" w:hAnsi="Times New Roman" w:cs="Times New Roman"/>
          <w:color w:val="000000" w:themeColor="text1"/>
          <w:sz w:val="24"/>
          <w:szCs w:val="24"/>
          <w:lang w:val="bg-BG" w:eastAsia="bg-BG"/>
        </w:rPr>
        <w:t xml:space="preserve">се превеждат по сметка: </w:t>
      </w:r>
      <w:r w:rsidR="00D004A7" w:rsidRPr="00B546A2">
        <w:rPr>
          <w:rFonts w:ascii="Times New Roman" w:eastAsia="Times New Roman" w:hAnsi="Times New Roman" w:cs="Times New Roman"/>
          <w:color w:val="000000" w:themeColor="text1"/>
          <w:sz w:val="24"/>
          <w:szCs w:val="24"/>
          <w:lang w:val="bg-BG" w:eastAsia="bg-BG"/>
        </w:rPr>
        <w:t xml:space="preserve">Банка БНБ София, </w:t>
      </w:r>
      <w:r w:rsidR="00D004A7">
        <w:rPr>
          <w:rFonts w:ascii="Times New Roman" w:eastAsia="Times New Roman" w:hAnsi="Times New Roman" w:cs="Times New Roman"/>
          <w:color w:val="000000" w:themeColor="text1"/>
          <w:sz w:val="24"/>
          <w:szCs w:val="24"/>
          <w:lang w:val="bg-BG" w:eastAsia="bg-BG"/>
        </w:rPr>
        <w:t>МРРБ-ЕФРР-ОП“Региони в растеж“ IBAN</w:t>
      </w:r>
      <w:r w:rsidR="00D004A7">
        <w:rPr>
          <w:rFonts w:ascii="Times New Roman" w:eastAsia="Times New Roman" w:hAnsi="Times New Roman" w:cs="Times New Roman"/>
          <w:color w:val="000000" w:themeColor="text1"/>
          <w:sz w:val="24"/>
          <w:szCs w:val="24"/>
          <w:lang w:eastAsia="bg-BG"/>
        </w:rPr>
        <w:t>BG</w:t>
      </w:r>
      <w:r w:rsidR="00D004A7" w:rsidRPr="000A3B9E">
        <w:rPr>
          <w:rFonts w:ascii="Times New Roman" w:eastAsia="Times New Roman" w:hAnsi="Times New Roman" w:cs="Times New Roman"/>
          <w:color w:val="000000" w:themeColor="text1"/>
          <w:sz w:val="24"/>
          <w:szCs w:val="24"/>
          <w:lang w:val="bg-BG" w:eastAsia="bg-BG"/>
        </w:rPr>
        <w:t xml:space="preserve">72 </w:t>
      </w:r>
      <w:r w:rsidR="00D004A7">
        <w:rPr>
          <w:rFonts w:ascii="Times New Roman" w:eastAsia="Times New Roman" w:hAnsi="Times New Roman" w:cs="Times New Roman"/>
          <w:color w:val="000000" w:themeColor="text1"/>
          <w:sz w:val="24"/>
          <w:szCs w:val="24"/>
          <w:lang w:eastAsia="bg-BG"/>
        </w:rPr>
        <w:t>BNBG</w:t>
      </w:r>
      <w:r w:rsidR="00D004A7"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D74364"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927E70">
        <w:rPr>
          <w:rFonts w:ascii="Times New Roman" w:eastAsia="Times New Roman" w:hAnsi="Times New Roman" w:cs="Times New Roman"/>
          <w:b/>
          <w:color w:val="000000" w:themeColor="text1"/>
          <w:sz w:val="24"/>
          <w:szCs w:val="24"/>
          <w:lang w:eastAsia="bg-BG"/>
        </w:rPr>
        <w:t xml:space="preserve"> </w:t>
      </w:r>
      <w:r w:rsidR="00D4097C" w:rsidRPr="00D74364">
        <w:rPr>
          <w:rFonts w:ascii="Times New Roman" w:hAnsi="Times New Roman" w:cs="Times New Roman"/>
          <w:caps/>
          <w:color w:val="000000" w:themeColor="text1"/>
          <w:sz w:val="24"/>
          <w:szCs w:val="24"/>
          <w:lang w:val="bg-BG"/>
        </w:rPr>
        <w:t>Бенефициентът</w:t>
      </w:r>
      <w:r w:rsidR="00D4097C" w:rsidRPr="00D74364">
        <w:rPr>
          <w:rFonts w:ascii="Times New Roman" w:eastAsia="Times New Roman" w:hAnsi="Times New Roman" w:cs="Times New Roman"/>
          <w:color w:val="000000" w:themeColor="text1"/>
          <w:sz w:val="24"/>
          <w:szCs w:val="24"/>
          <w:lang w:val="bg-BG" w:eastAsia="bg-BG"/>
        </w:rPr>
        <w:t xml:space="preserve">  се задължава в</w:t>
      </w:r>
      <w:r w:rsidR="0035650A" w:rsidRPr="00D7436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D74364">
        <w:rPr>
          <w:rFonts w:ascii="Times New Roman" w:hAnsi="Times New Roman" w:cs="Times New Roman"/>
          <w:color w:val="000000" w:themeColor="text1"/>
          <w:sz w:val="24"/>
          <w:szCs w:val="24"/>
          <w:lang w:val="bg-BG"/>
        </w:rPr>
        <w:t>.</w:t>
      </w:r>
    </w:p>
    <w:p w:rsidR="00D4097C" w:rsidRPr="00D74364"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ab/>
        <w:t xml:space="preserve">(2) </w:t>
      </w:r>
      <w:r w:rsidR="00D4097C" w:rsidRPr="00D7436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D74364">
        <w:rPr>
          <w:rFonts w:ascii="Times New Roman" w:eastAsia="Times New Roman" w:hAnsi="Times New Roman" w:cs="Times New Roman"/>
          <w:color w:val="000000" w:themeColor="text1"/>
          <w:sz w:val="24"/>
          <w:szCs w:val="24"/>
          <w:lang w:val="bg-BG" w:eastAsia="bg-BG"/>
        </w:rPr>
        <w:t>проекта</w:t>
      </w:r>
      <w:r w:rsidR="00D4097C" w:rsidRPr="00D74364">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w:t>
      </w:r>
      <w:r w:rsidR="00FD4FC8"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е длъжен да </w:t>
      </w:r>
      <w:r w:rsidR="00721B16" w:rsidRPr="00D74364">
        <w:rPr>
          <w:rFonts w:ascii="Times New Roman" w:eastAsia="Times New Roman" w:hAnsi="Times New Roman" w:cs="Times New Roman"/>
          <w:color w:val="000000" w:themeColor="text1"/>
          <w:sz w:val="24"/>
          <w:szCs w:val="24"/>
          <w:lang w:val="bg-BG" w:eastAsia="bg-BG"/>
        </w:rPr>
        <w:t>сключи договор</w:t>
      </w:r>
      <w:r w:rsidR="003B2BA5" w:rsidRPr="00D74364">
        <w:rPr>
          <w:rFonts w:ascii="Times New Roman" w:eastAsia="Times New Roman" w:hAnsi="Times New Roman" w:cs="Times New Roman"/>
          <w:color w:val="000000" w:themeColor="text1"/>
          <w:sz w:val="24"/>
          <w:szCs w:val="24"/>
          <w:lang w:val="bg-BG" w:eastAsia="bg-BG"/>
        </w:rPr>
        <w:t xml:space="preserve">и за </w:t>
      </w:r>
      <w:r w:rsidR="00857B6F" w:rsidRPr="00D74364">
        <w:rPr>
          <w:rFonts w:ascii="Times New Roman" w:eastAsia="Times New Roman" w:hAnsi="Times New Roman" w:cs="Times New Roman"/>
          <w:color w:val="000000" w:themeColor="text1"/>
          <w:sz w:val="24"/>
          <w:szCs w:val="24"/>
          <w:lang w:val="bg-BG" w:eastAsia="bg-BG"/>
        </w:rPr>
        <w:t xml:space="preserve">възлагане на </w:t>
      </w:r>
      <w:r w:rsidR="003B2BA5" w:rsidRPr="00D74364">
        <w:rPr>
          <w:rFonts w:ascii="Times New Roman" w:eastAsia="Times New Roman" w:hAnsi="Times New Roman" w:cs="Times New Roman"/>
          <w:color w:val="000000" w:themeColor="text1"/>
          <w:sz w:val="24"/>
          <w:szCs w:val="24"/>
          <w:lang w:val="bg-BG" w:eastAsia="bg-BG"/>
        </w:rPr>
        <w:t>обществени поръчки</w:t>
      </w:r>
      <w:r w:rsidR="00721B16" w:rsidRPr="00D74364">
        <w:rPr>
          <w:rFonts w:ascii="Times New Roman" w:eastAsia="Times New Roman" w:hAnsi="Times New Roman" w:cs="Times New Roman"/>
          <w:color w:val="000000" w:themeColor="text1"/>
          <w:sz w:val="24"/>
          <w:szCs w:val="24"/>
          <w:lang w:val="bg-BG" w:eastAsia="bg-BG"/>
        </w:rPr>
        <w:t xml:space="preserve"> с изпълнител</w:t>
      </w:r>
      <w:r w:rsidR="003B2BA5" w:rsidRPr="00D74364">
        <w:rPr>
          <w:rFonts w:ascii="Times New Roman" w:eastAsia="Times New Roman" w:hAnsi="Times New Roman" w:cs="Times New Roman"/>
          <w:color w:val="000000" w:themeColor="text1"/>
          <w:sz w:val="24"/>
          <w:szCs w:val="24"/>
          <w:lang w:val="bg-BG" w:eastAsia="bg-BG"/>
        </w:rPr>
        <w:t>ите</w:t>
      </w:r>
      <w:r w:rsidR="00721B16" w:rsidRPr="00D74364">
        <w:rPr>
          <w:rFonts w:ascii="Times New Roman" w:eastAsia="Times New Roman" w:hAnsi="Times New Roman" w:cs="Times New Roman"/>
          <w:color w:val="000000" w:themeColor="text1"/>
          <w:sz w:val="24"/>
          <w:szCs w:val="24"/>
          <w:lang w:val="bg-BG" w:eastAsia="bg-BG"/>
        </w:rPr>
        <w:t xml:space="preserve"> по проекта </w:t>
      </w:r>
      <w:r w:rsidR="002E5DA4" w:rsidRPr="00D74364">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D74364">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D74364">
        <w:rPr>
          <w:rFonts w:ascii="Times New Roman" w:eastAsia="Times New Roman" w:hAnsi="Times New Roman" w:cs="Times New Roman"/>
          <w:color w:val="000000" w:themeColor="text1"/>
          <w:sz w:val="24"/>
          <w:szCs w:val="24"/>
          <w:lang w:val="bg-BG" w:eastAsia="bg-BG"/>
        </w:rPr>
        <w:t>настоящия Договор</w:t>
      </w:r>
      <w:r w:rsidR="00AA2386" w:rsidRPr="00D74364">
        <w:rPr>
          <w:rFonts w:ascii="Times New Roman" w:eastAsia="Times New Roman" w:hAnsi="Times New Roman" w:cs="Times New Roman"/>
          <w:color w:val="000000" w:themeColor="text1"/>
          <w:sz w:val="24"/>
          <w:szCs w:val="24"/>
          <w:lang w:val="bg-BG" w:eastAsia="bg-BG"/>
        </w:rPr>
        <w:t>.</w:t>
      </w:r>
    </w:p>
    <w:p w:rsidR="00873855" w:rsidRPr="00D74364"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FD4FC8"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b/>
          <w:color w:val="000000" w:themeColor="text1"/>
          <w:sz w:val="24"/>
          <w:szCs w:val="24"/>
          <w:lang w:val="bg-BG" w:eastAsia="bg-BG"/>
        </w:rPr>
        <w:t>)</w:t>
      </w:r>
      <w:r w:rsidR="00927E70">
        <w:rPr>
          <w:rFonts w:ascii="Times New Roman" w:eastAsia="Times New Roman" w:hAnsi="Times New Roman" w:cs="Times New Roman"/>
          <w:b/>
          <w:color w:val="000000" w:themeColor="text1"/>
          <w:sz w:val="24"/>
          <w:szCs w:val="24"/>
          <w:lang w:eastAsia="bg-BG"/>
        </w:rPr>
        <w:t xml:space="preserve"> </w:t>
      </w:r>
      <w:r w:rsidR="00873855" w:rsidRPr="00D74364">
        <w:rPr>
          <w:rFonts w:ascii="Times New Roman" w:eastAsia="Times New Roman" w:hAnsi="Times New Roman" w:cs="Times New Roman"/>
          <w:color w:val="000000" w:themeColor="text1"/>
          <w:sz w:val="24"/>
          <w:szCs w:val="24"/>
          <w:lang w:val="bg-BG" w:eastAsia="bg-BG"/>
        </w:rPr>
        <w:t xml:space="preserve">В случай че в срок до </w:t>
      </w:r>
      <w:r w:rsidR="0057000D" w:rsidRPr="00D74364">
        <w:rPr>
          <w:rFonts w:ascii="Times New Roman" w:eastAsia="Times New Roman" w:hAnsi="Times New Roman" w:cs="Times New Roman"/>
          <w:color w:val="000000" w:themeColor="text1"/>
          <w:sz w:val="24"/>
          <w:szCs w:val="24"/>
          <w:lang w:val="bg-BG" w:eastAsia="bg-BG"/>
        </w:rPr>
        <w:t>1</w:t>
      </w:r>
      <w:r w:rsidR="0057000D">
        <w:rPr>
          <w:rFonts w:ascii="Times New Roman" w:eastAsia="Times New Roman" w:hAnsi="Times New Roman" w:cs="Times New Roman"/>
          <w:color w:val="000000" w:themeColor="text1"/>
          <w:sz w:val="24"/>
          <w:szCs w:val="24"/>
          <w:lang w:eastAsia="bg-BG"/>
        </w:rPr>
        <w:t>1</w:t>
      </w:r>
      <w:r w:rsidR="00C00715" w:rsidRPr="00C00715">
        <w:rPr>
          <w:rFonts w:ascii="Times New Roman" w:eastAsia="Times New Roman" w:hAnsi="Times New Roman" w:cs="Times New Roman"/>
          <w:color w:val="000000" w:themeColor="text1"/>
          <w:sz w:val="24"/>
          <w:szCs w:val="24"/>
          <w:lang w:val="bg-BG" w:eastAsia="bg-BG"/>
        </w:rPr>
        <w:t>(</w:t>
      </w:r>
      <w:r w:rsidR="0057000D" w:rsidRPr="00C00715">
        <w:rPr>
          <w:rFonts w:ascii="Times New Roman" w:eastAsia="Times New Roman" w:hAnsi="Times New Roman" w:cs="Times New Roman"/>
          <w:color w:val="000000" w:themeColor="text1"/>
          <w:sz w:val="24"/>
          <w:szCs w:val="24"/>
          <w:lang w:val="bg-BG" w:eastAsia="bg-BG"/>
        </w:rPr>
        <w:t>еди</w:t>
      </w:r>
      <w:r w:rsidR="00873855" w:rsidRPr="00C00715">
        <w:rPr>
          <w:rFonts w:ascii="Times New Roman" w:eastAsia="Times New Roman" w:hAnsi="Times New Roman" w:cs="Times New Roman"/>
          <w:color w:val="000000" w:themeColor="text1"/>
          <w:sz w:val="24"/>
          <w:szCs w:val="24"/>
          <w:lang w:val="bg-BG" w:eastAsia="bg-BG"/>
        </w:rPr>
        <w:t>надесет)</w:t>
      </w:r>
      <w:r w:rsidR="00873855" w:rsidRPr="00D7436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D74364">
        <w:rPr>
          <w:rFonts w:ascii="Times New Roman" w:hAnsi="Times New Roman" w:cs="Times New Roman"/>
          <w:color w:val="000000" w:themeColor="text1"/>
          <w:sz w:val="24"/>
          <w:szCs w:val="24"/>
          <w:lang w:val="bg-BG"/>
        </w:rPr>
        <w:t xml:space="preserve">изпраща предизвестие до </w:t>
      </w:r>
      <w:r w:rsidR="00873855" w:rsidRPr="00D74364">
        <w:rPr>
          <w:rFonts w:ascii="Times New Roman" w:hAnsi="Times New Roman" w:cs="Times New Roman"/>
          <w:caps/>
          <w:color w:val="000000" w:themeColor="text1"/>
          <w:sz w:val="24"/>
          <w:szCs w:val="24"/>
          <w:lang w:val="bg-BG"/>
        </w:rPr>
        <w:t>Бенефициента</w:t>
      </w:r>
      <w:r w:rsidR="00873855" w:rsidRPr="00D7436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D74364">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БФП,за да предотврати или отстрани тежки последици за обществения интерес.</w:t>
      </w:r>
    </w:p>
    <w:p w:rsidR="007A69C6" w:rsidRDefault="006F73AC" w:rsidP="007030C5">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w:t>
      </w:r>
      <w:r w:rsidR="00ED316E"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00741D28"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00741D28"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Pr="00D74364">
        <w:rPr>
          <w:rFonts w:ascii="Times New Roman" w:hAnsi="Times New Roman" w:cs="Times New Roman"/>
          <w:color w:val="000000" w:themeColor="text1"/>
          <w:sz w:val="24"/>
          <w:szCs w:val="24"/>
          <w:lang w:val="bg-BG"/>
        </w:rPr>
        <w:t xml:space="preserve"> ивсички документи от провеждането на процедурата по възлагане на обществена поръчка </w:t>
      </w:r>
      <w:r w:rsidR="00741D28" w:rsidRPr="00D74364">
        <w:rPr>
          <w:rFonts w:ascii="Times New Roman" w:hAnsi="Times New Roman" w:cs="Times New Roman"/>
          <w:color w:val="000000" w:themeColor="text1"/>
          <w:sz w:val="24"/>
          <w:szCs w:val="24"/>
          <w:lang w:val="bg-BG"/>
        </w:rPr>
        <w:t>в ИСУН 2020.</w:t>
      </w:r>
    </w:p>
    <w:p w:rsidR="006F73AC" w:rsidRPr="00D74364"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57000D">
        <w:rPr>
          <w:rFonts w:ascii="Times New Roman" w:hAnsi="Times New Roman" w:cs="Times New Roman"/>
          <w:b/>
          <w:color w:val="000000" w:themeColor="text1"/>
          <w:sz w:val="24"/>
          <w:szCs w:val="24"/>
          <w:lang w:val="bg-BG"/>
        </w:rPr>
        <w:t>4</w:t>
      </w:r>
      <w:r w:rsidRPr="007A69C6">
        <w:rPr>
          <w:rFonts w:ascii="Times New Roman" w:hAnsi="Times New Roman" w:cs="Times New Roman"/>
          <w:b/>
          <w:color w:val="000000" w:themeColor="text1"/>
          <w:sz w:val="24"/>
          <w:szCs w:val="24"/>
          <w:lang w:val="bg-BG"/>
        </w:rPr>
        <w:t>)</w:t>
      </w:r>
      <w:r w:rsidR="00927E70">
        <w:rPr>
          <w:rFonts w:ascii="Times New Roman" w:hAnsi="Times New Roman" w:cs="Times New Roman"/>
          <w:b/>
          <w:color w:val="000000" w:themeColor="text1"/>
          <w:sz w:val="24"/>
          <w:szCs w:val="24"/>
        </w:rPr>
        <w:t xml:space="preserve"> </w:t>
      </w:r>
      <w:r w:rsidR="006F73AC"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w:t>
      </w:r>
      <w:r w:rsidR="0057000D" w:rsidRPr="00AC6D65">
        <w:rPr>
          <w:rFonts w:ascii="Times New Roman" w:eastAsia="Times New Roman" w:hAnsi="Times New Roman" w:cs="Times New Roman"/>
          <w:bCs/>
          <w:color w:val="000000" w:themeColor="text1"/>
          <w:sz w:val="24"/>
          <w:szCs w:val="24"/>
          <w:lang w:val="bg-BG" w:eastAsia="bg-BG"/>
        </w:rPr>
        <w:t>3</w:t>
      </w:r>
      <w:r w:rsidR="0057000D">
        <w:rPr>
          <w:rFonts w:ascii="Times New Roman" w:eastAsia="Times New Roman" w:hAnsi="Times New Roman" w:cs="Times New Roman"/>
          <w:bCs/>
          <w:color w:val="000000" w:themeColor="text1"/>
          <w:sz w:val="24"/>
          <w:szCs w:val="24"/>
          <w:lang w:val="bg-BG" w:eastAsia="bg-BG"/>
        </w:rPr>
        <w:t>9</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p>
    <w:p w:rsidR="002E5DA4" w:rsidRPr="00E53FA0"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57000D">
        <w:rPr>
          <w:rFonts w:ascii="Times New Roman" w:eastAsia="Times New Roman" w:hAnsi="Times New Roman" w:cs="Times New Roman"/>
          <w:color w:val="000000" w:themeColor="text1"/>
          <w:sz w:val="24"/>
          <w:szCs w:val="24"/>
          <w:lang w:val="bg-BG" w:eastAsia="bg-BG"/>
        </w:rPr>
        <w:t xml:space="preserve">, </w:t>
      </w:r>
      <w:r w:rsidR="0057000D" w:rsidRPr="0085478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D72083">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D06D52">
        <w:rPr>
          <w:rFonts w:ascii="Times New Roman" w:eastAsia="Times New Roman" w:hAnsi="Times New Roman" w:cs="Times New Roman"/>
          <w:color w:val="000000" w:themeColor="text1"/>
          <w:sz w:val="24"/>
          <w:szCs w:val="24"/>
          <w:lang w:val="bg-BG" w:eastAsia="bg-BG"/>
        </w:rPr>
        <w:t xml:space="preserve"> 39</w:t>
      </w:r>
      <w:r w:rsidR="00BA01C8">
        <w:rPr>
          <w:rFonts w:ascii="Times New Roman" w:eastAsia="Times New Roman" w:hAnsi="Times New Roman" w:cs="Times New Roman"/>
          <w:color w:val="000000" w:themeColor="text1"/>
          <w:sz w:val="24"/>
          <w:szCs w:val="24"/>
          <w:lang w:val="bg-BG" w:eastAsia="bg-BG"/>
        </w:rPr>
        <w:t xml:space="preserve">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927E70">
        <w:rPr>
          <w:rFonts w:ascii="Times New Roman" w:eastAsia="Times New Roman" w:hAnsi="Times New Roman" w:cs="Times New Roman"/>
          <w:b/>
          <w:color w:val="000000" w:themeColor="text1"/>
          <w:sz w:val="24"/>
          <w:szCs w:val="24"/>
          <w:lang w:eastAsia="bg-BG"/>
        </w:rPr>
        <w:t xml:space="preserve"> </w:t>
      </w:r>
      <w:r w:rsidR="002E5DA4" w:rsidRPr="00D74364">
        <w:rPr>
          <w:rFonts w:ascii="Times New Roman" w:eastAsia="Times New Roman" w:hAnsi="Times New Roman" w:cs="Times New Roman"/>
          <w:caps/>
          <w:color w:val="000000" w:themeColor="text1"/>
          <w:sz w:val="24"/>
          <w:szCs w:val="24"/>
          <w:lang w:val="bg-BG" w:eastAsia="bg-BG"/>
        </w:rPr>
        <w:t>Бенефициентът</w:t>
      </w:r>
      <w:r w:rsidR="002E5DA4"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002D72F5" w:rsidRPr="00D74364">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D74364">
        <w:rPr>
          <w:rFonts w:ascii="Times New Roman" w:eastAsia="Times New Roman" w:hAnsi="Times New Roman" w:cs="Times New Roman"/>
          <w:color w:val="000000" w:themeColor="text1"/>
          <w:sz w:val="24"/>
          <w:szCs w:val="24"/>
          <w:lang w:val="bg-BG" w:eastAsia="bg-BG"/>
        </w:rPr>
        <w:t>за избран</w:t>
      </w:r>
      <w:r w:rsidR="00972A84" w:rsidRPr="00D74364">
        <w:rPr>
          <w:rFonts w:ascii="Times New Roman" w:eastAsia="Times New Roman" w:hAnsi="Times New Roman" w:cs="Times New Roman"/>
          <w:color w:val="000000" w:themeColor="text1"/>
          <w:sz w:val="24"/>
          <w:szCs w:val="24"/>
          <w:lang w:val="bg-BG" w:eastAsia="bg-BG"/>
        </w:rPr>
        <w:t xml:space="preserve">ия </w:t>
      </w:r>
      <w:r w:rsidR="00A93CF8" w:rsidRPr="00D74364">
        <w:rPr>
          <w:rFonts w:ascii="Times New Roman" w:eastAsia="Times New Roman" w:hAnsi="Times New Roman" w:cs="Times New Roman"/>
          <w:color w:val="000000" w:themeColor="text1"/>
          <w:sz w:val="24"/>
          <w:szCs w:val="24"/>
          <w:lang w:val="bg-BG" w:eastAsia="bg-BG"/>
        </w:rPr>
        <w:t xml:space="preserve">екип </w:t>
      </w:r>
      <w:r w:rsidR="002E5DA4" w:rsidRPr="00D74364">
        <w:rPr>
          <w:rFonts w:ascii="Times New Roman" w:eastAsia="Times New Roman" w:hAnsi="Times New Roman" w:cs="Times New Roman"/>
          <w:color w:val="000000" w:themeColor="text1"/>
          <w:sz w:val="24"/>
          <w:szCs w:val="24"/>
          <w:lang w:val="bg-BG" w:eastAsia="bg-BG"/>
        </w:rPr>
        <w:t>за управление на проекта</w:t>
      </w:r>
      <w:r w:rsidR="000F16D3" w:rsidRPr="0085478C">
        <w:rPr>
          <w:rFonts w:ascii="Times New Roman" w:eastAsia="Times New Roman" w:hAnsi="Times New Roman" w:cs="Times New Roman"/>
          <w:color w:val="000000" w:themeColor="text1"/>
          <w:sz w:val="24"/>
          <w:szCs w:val="24"/>
          <w:lang w:val="bg-BG" w:eastAsia="bg-BG"/>
        </w:rPr>
        <w:t xml:space="preserve">, съгласно образец (Приложение К 1) </w:t>
      </w:r>
      <w:r w:rsidR="00A93CF8" w:rsidRPr="00D74364">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D74364">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D74364">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D74364">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D74364">
        <w:rPr>
          <w:rFonts w:ascii="Times New Roman" w:eastAsia="Times New Roman" w:hAnsi="Times New Roman" w:cs="Times New Roman"/>
          <w:color w:val="000000" w:themeColor="text1"/>
          <w:sz w:val="24"/>
          <w:szCs w:val="24"/>
          <w:lang w:val="bg-BG" w:eastAsia="bg-BG"/>
        </w:rPr>
        <w:t>в срок от 5 дни</w:t>
      </w:r>
      <w:r w:rsidR="0074455A" w:rsidRPr="00D74364">
        <w:rPr>
          <w:rFonts w:ascii="Times New Roman" w:eastAsia="Times New Roman" w:hAnsi="Times New Roman" w:cs="Times New Roman"/>
          <w:color w:val="000000" w:themeColor="text1"/>
          <w:sz w:val="24"/>
          <w:szCs w:val="24"/>
          <w:lang w:val="bg-BG" w:eastAsia="bg-BG"/>
        </w:rPr>
        <w:t xml:space="preserve"> след сключване на договор с тях.</w:t>
      </w:r>
    </w:p>
    <w:p w:rsidR="007A69C6" w:rsidRPr="007A69C6"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0F16D3" w:rsidRPr="0085478C">
        <w:rPr>
          <w:rFonts w:ascii="Times New Roman" w:hAnsi="Times New Roman" w:cs="Times New Roman"/>
          <w:color w:val="000000" w:themeColor="text1"/>
          <w:sz w:val="24"/>
          <w:szCs w:val="24"/>
          <w:lang w:val="bg-BG"/>
        </w:rPr>
        <w:t>чл. 61, параграф 3 от Регламент (ЕС, ЕВРАТОМ) № 1046/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p>
    <w:p w:rsidR="008A4F12" w:rsidRPr="00D74364"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927E70">
        <w:rPr>
          <w:rFonts w:ascii="Times New Roman" w:eastAsia="Times New Roman" w:hAnsi="Times New Roman" w:cs="Times New Roman"/>
          <w:b/>
          <w:color w:val="000000" w:themeColor="text1"/>
          <w:sz w:val="24"/>
          <w:szCs w:val="24"/>
          <w:lan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w:t>
      </w:r>
      <w:r w:rsidR="00E73AAE">
        <w:rPr>
          <w:rFonts w:ascii="Times New Roman" w:eastAsia="Times New Roman" w:hAnsi="Times New Roman" w:cs="Times New Roman"/>
          <w:color w:val="000000" w:themeColor="text1"/>
          <w:sz w:val="24"/>
          <w:szCs w:val="24"/>
          <w:lang w:val="bg-BG" w:eastAsia="bg-BG"/>
        </w:rPr>
        <w:t>“</w:t>
      </w:r>
      <w:r w:rsidR="007A69C6">
        <w:rPr>
          <w:rFonts w:ascii="Times New Roman" w:eastAsia="Times New Roman" w:hAnsi="Times New Roman" w:cs="Times New Roman"/>
          <w:color w:val="000000" w:themeColor="text1"/>
          <w:sz w:val="24"/>
          <w:szCs w:val="24"/>
          <w:lang w:val="bg-BG" w:eastAsia="bg-BG"/>
        </w:rPr>
        <w:t xml:space="preserve"> 2014-2020</w:t>
      </w:r>
      <w:r w:rsidR="008A4F12" w:rsidRPr="00D74364">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p>
    <w:p w:rsidR="004E6035" w:rsidRPr="001C4FAE" w:rsidRDefault="004E6035" w:rsidP="004E6035">
      <w:pPr>
        <w:numPr>
          <w:ilvl w:val="0"/>
          <w:numId w:val="21"/>
        </w:numPr>
        <w:tabs>
          <w:tab w:val="left" w:pos="1134"/>
        </w:tabs>
        <w:spacing w:after="0" w:line="360" w:lineRule="auto"/>
        <w:ind w:left="0" w:firstLine="567"/>
        <w:jc w:val="both"/>
        <w:rPr>
          <w:rFonts w:ascii="Times New Roman" w:eastAsia="Times New Roman" w:hAnsi="Times New Roman" w:cs="Times New Roman"/>
          <w:sz w:val="24"/>
          <w:szCs w:val="24"/>
          <w:highlight w:val="yellow"/>
          <w:lang w:val="bg-BG" w:eastAsia="bg-BG"/>
        </w:rPr>
      </w:pPr>
      <w:r w:rsidRPr="001C4FAE">
        <w:rPr>
          <w:rFonts w:ascii="Times New Roman" w:eastAsia="Times New Roman" w:hAnsi="Times New Roman" w:cs="Times New Roman"/>
          <w:caps/>
          <w:sz w:val="24"/>
          <w:szCs w:val="24"/>
          <w:highlight w:val="yellow"/>
          <w:lang w:val="bg-BG" w:eastAsia="bg-BG"/>
        </w:rPr>
        <w:t>Бенефициентът</w:t>
      </w:r>
      <w:r w:rsidRPr="001C4FAE">
        <w:rPr>
          <w:rFonts w:ascii="Times New Roman" w:eastAsia="Times New Roman" w:hAnsi="Times New Roman" w:cs="Times New Roman"/>
          <w:sz w:val="24"/>
          <w:szCs w:val="24"/>
          <w:highlight w:val="yellow"/>
          <w:lang w:val="bg-BG" w:eastAsia="bg-BG"/>
        </w:rPr>
        <w:t xml:space="preserve"> се задължава да не променя нестопанския характер на ползване на финансираната чрез БФП по проекта инфраструктура/активи през времето на целия полезен живот на инфраструктурата/активите, определен за счетоводни цели </w:t>
      </w:r>
    </w:p>
    <w:p w:rsidR="006D27F2" w:rsidRDefault="004E6035">
      <w:pPr>
        <w:spacing w:after="0" w:line="360" w:lineRule="auto"/>
        <w:ind w:firstLine="567"/>
        <w:jc w:val="both"/>
        <w:rPr>
          <w:rFonts w:ascii="Times New Roman" w:eastAsia="Times New Roman" w:hAnsi="Times New Roman" w:cs="Times New Roman"/>
          <w:sz w:val="24"/>
          <w:szCs w:val="24"/>
          <w:highlight w:val="yellow"/>
          <w:lang w:val="bg-BG" w:eastAsia="bg-BG"/>
        </w:rPr>
      </w:pPr>
      <w:r w:rsidRPr="001C4FAE">
        <w:rPr>
          <w:rFonts w:ascii="Times New Roman" w:eastAsia="Times New Roman" w:hAnsi="Times New Roman" w:cs="Times New Roman"/>
          <w:sz w:val="24"/>
          <w:szCs w:val="24"/>
          <w:highlight w:val="yellow"/>
          <w:lang w:val="bg-BG" w:eastAsia="bg-BG"/>
        </w:rPr>
        <w:t xml:space="preserve">(2) Изключение от това е в случай че се осъществява стопанска дейност, която е съпътстваща и с чисто допълващ характер или неразривно свързана с основното нестопанско предназначение на инфраструктурата, като потребява същите ресурси (като материали, оборудване, труд и постоянен капитал) както нестопанските дейности и капацитетът, отпускан всяка година за въпросната стопанска инфраструктура, няма да надвишава 20% от съответния общ годишен капацитет на </w:t>
      </w:r>
      <w:r w:rsidRPr="001C4FAE">
        <w:rPr>
          <w:rFonts w:ascii="Times New Roman" w:eastAsia="Times New Roman" w:hAnsi="Times New Roman" w:cs="Times New Roman"/>
          <w:sz w:val="24"/>
          <w:szCs w:val="24"/>
          <w:highlight w:val="yellow"/>
          <w:lang w:val="bg-BG" w:eastAsia="bg-BG"/>
        </w:rPr>
        <w:lastRenderedPageBreak/>
        <w:t>инфраструктурата/активите</w:t>
      </w:r>
      <w:r>
        <w:rPr>
          <w:rFonts w:ascii="Times New Roman" w:eastAsia="Times New Roman" w:hAnsi="Times New Roman" w:cs="Times New Roman"/>
          <w:sz w:val="24"/>
          <w:szCs w:val="24"/>
          <w:highlight w:val="yellow"/>
          <w:lang w:val="bg-BG" w:eastAsia="bg-BG"/>
        </w:rPr>
        <w:t xml:space="preserve">. </w:t>
      </w:r>
      <w:r w:rsidRPr="001C4FAE">
        <w:rPr>
          <w:rFonts w:ascii="Times New Roman" w:eastAsia="Times New Roman" w:hAnsi="Times New Roman" w:cs="Times New Roman"/>
          <w:sz w:val="24"/>
          <w:szCs w:val="24"/>
          <w:highlight w:val="yellow"/>
          <w:lang w:val="bg-BG" w:eastAsia="bg-BG"/>
        </w:rPr>
        <w:t xml:space="preserve">Тогава бенефициентът се задължава </w:t>
      </w:r>
      <w:r w:rsidRPr="001C4FAE">
        <w:rPr>
          <w:rFonts w:ascii="Times New Roman" w:eastAsia="Times New Roman" w:hAnsi="Times New Roman" w:cs="Times New Roman"/>
          <w:sz w:val="24"/>
          <w:szCs w:val="24"/>
          <w:highlight w:val="yellow"/>
          <w:lang w:val="bg-BG" w:eastAsia="bg-BG" w:bidi="bg-BG"/>
        </w:rPr>
        <w:t>да въведе система за проследяемост за използването на инфраструктурата. Механизмът следва да включва документиране на нестопанския и стопанския характер на дейностите чрез водене на дневници, в които да бъдат записвани данните за броя часове, използвани за всяка една от дейностите. Информацията за времето на ползване на инфраструктурата се представя на Управляващия орган на годишна база във формата на доклад, който се представя до 30 април на годината следваща съответната година на докладване заедно със заверено копие на представения годишен финансов отчет за съответната година.</w:t>
      </w:r>
    </w:p>
    <w:p w:rsidR="004E6035" w:rsidRPr="001C4FAE" w:rsidRDefault="004E6035" w:rsidP="004E6035">
      <w:pPr>
        <w:spacing w:after="0" w:line="360" w:lineRule="auto"/>
        <w:ind w:firstLine="567"/>
        <w:jc w:val="both"/>
        <w:rPr>
          <w:rFonts w:ascii="Times New Roman" w:eastAsia="Times New Roman" w:hAnsi="Times New Roman" w:cs="Times New Roman"/>
          <w:sz w:val="24"/>
          <w:szCs w:val="24"/>
          <w:highlight w:val="yellow"/>
          <w:lang w:eastAsia="bg-BG"/>
        </w:rPr>
      </w:pPr>
      <w:r w:rsidRPr="001C4FAE">
        <w:rPr>
          <w:rFonts w:ascii="Times New Roman" w:eastAsia="Times New Roman" w:hAnsi="Times New Roman" w:cs="Times New Roman"/>
          <w:b/>
          <w:sz w:val="24"/>
          <w:szCs w:val="24"/>
          <w:highlight w:val="yellow"/>
          <w:lang w:val="bg-BG" w:eastAsia="bg-BG"/>
        </w:rPr>
        <w:t>(3)</w:t>
      </w:r>
      <w:r w:rsidRPr="001C4FAE">
        <w:rPr>
          <w:rFonts w:ascii="Times New Roman" w:eastAsia="Times New Roman" w:hAnsi="Times New Roman" w:cs="Times New Roman"/>
          <w:sz w:val="24"/>
          <w:szCs w:val="24"/>
          <w:highlight w:val="yellow"/>
          <w:lang w:val="bg-BG" w:eastAsia="bg-BG"/>
        </w:rPr>
        <w:t xml:space="preserve"> В случай на осъществяване на смесено ползване (стопанска и нестопанска дейност) в рамките на инфраструктурата, предмет на интервенции по проекта, </w:t>
      </w:r>
      <w:r w:rsidRPr="001C4FAE">
        <w:rPr>
          <w:rFonts w:ascii="Times New Roman" w:eastAsia="Times New Roman" w:hAnsi="Times New Roman" w:cs="Times New Roman"/>
          <w:caps/>
          <w:sz w:val="24"/>
          <w:szCs w:val="24"/>
          <w:highlight w:val="yellow"/>
          <w:lang w:val="bg-BG" w:eastAsia="bg-BG"/>
        </w:rPr>
        <w:t>Бенефициентът</w:t>
      </w:r>
      <w:r w:rsidRPr="001C4FAE">
        <w:rPr>
          <w:rFonts w:ascii="Times New Roman" w:eastAsia="Times New Roman" w:hAnsi="Times New Roman" w:cs="Times New Roman"/>
          <w:sz w:val="24"/>
          <w:szCs w:val="24"/>
          <w:highlight w:val="yellow"/>
          <w:lang w:val="bg-BG" w:eastAsia="bg-BG"/>
        </w:rPr>
        <w:t xml:space="preserve"> се задължава да води система за аналитична счетоводна отчетност чрез която двата вида дейности (стопанска и нестопанска) са ясно разграничени по отношение на приходите, разходите, активите и пасивите, свързани с тях. 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4E6035" w:rsidRDefault="004E6035" w:rsidP="004E6035">
      <w:pPr>
        <w:spacing w:after="0" w:line="360" w:lineRule="auto"/>
        <w:ind w:firstLine="567"/>
        <w:jc w:val="both"/>
        <w:rPr>
          <w:rFonts w:ascii="Times New Roman" w:eastAsia="Times New Roman" w:hAnsi="Times New Roman" w:cs="Times New Roman"/>
          <w:sz w:val="24"/>
          <w:szCs w:val="24"/>
          <w:lang w:val="bg-BG" w:eastAsia="bg-BG"/>
        </w:rPr>
      </w:pPr>
      <w:r w:rsidRPr="001C4FAE">
        <w:rPr>
          <w:rFonts w:ascii="Times New Roman" w:eastAsia="Times New Roman" w:hAnsi="Times New Roman" w:cs="Times New Roman"/>
          <w:b/>
          <w:sz w:val="24"/>
          <w:szCs w:val="24"/>
          <w:highlight w:val="yellow"/>
          <w:lang w:val="bg-BG" w:eastAsia="bg-BG"/>
        </w:rPr>
        <w:t>(4)</w:t>
      </w:r>
      <w:r w:rsidRPr="001C4FAE">
        <w:rPr>
          <w:rFonts w:ascii="Times New Roman" w:eastAsia="Times New Roman" w:hAnsi="Times New Roman" w:cs="Times New Roman"/>
          <w:sz w:val="24"/>
          <w:szCs w:val="24"/>
          <w:highlight w:val="yellow"/>
          <w:lang w:val="bg-BG" w:eastAsia="bg-BG"/>
        </w:rPr>
        <w:t xml:space="preserve"> При промяна в нестопанския характер на ползване на инфраструктурата</w:t>
      </w:r>
      <w:r w:rsidRPr="001C4FAE">
        <w:rPr>
          <w:rFonts w:ascii="Times New Roman" w:eastAsia="Times New Roman" w:hAnsi="Times New Roman" w:cs="Times New Roman"/>
          <w:sz w:val="24"/>
          <w:szCs w:val="24"/>
          <w:highlight w:val="yellow"/>
          <w:lang w:eastAsia="bg-BG"/>
        </w:rPr>
        <w:t>/</w:t>
      </w:r>
      <w:r w:rsidRPr="001C4FAE">
        <w:rPr>
          <w:rFonts w:ascii="Times New Roman" w:eastAsia="Times New Roman" w:hAnsi="Times New Roman" w:cs="Times New Roman"/>
          <w:sz w:val="24"/>
          <w:szCs w:val="24"/>
          <w:highlight w:val="yellow"/>
          <w:lang w:val="bg-BG" w:eastAsia="bg-BG"/>
        </w:rPr>
        <w:t>активите, финансирани чрез БФП, УО на ОПРР ще извърши индивидуална проверка за наличието на държавна помощ като при необходимост има право да наложи допълнителни условия, които бенефициентът следва да изпълни с цел осигуряване на съответствие с правилата в областта на държавните помощи. При неизпълнение на тези условия, включително при обективна невъзможност за привеждане на помощта в съответствие с приложимия режим, бенефициентът дължи връщане на неправомерно предоставената помощ заедно с лихвите.</w:t>
      </w:r>
    </w:p>
    <w:p w:rsidR="007030C5" w:rsidRPr="007030C5" w:rsidRDefault="007030C5" w:rsidP="00795325">
      <w:pPr>
        <w:tabs>
          <w:tab w:val="left" w:pos="1134"/>
        </w:tabs>
        <w:spacing w:before="120" w:after="120" w:line="360" w:lineRule="auto"/>
        <w:ind w:left="363"/>
        <w:jc w:val="center"/>
        <w:rPr>
          <w:rFonts w:ascii="Times New Roman" w:hAnsi="Times New Roman"/>
          <w:b/>
          <w:bCs/>
          <w:sz w:val="24"/>
          <w:szCs w:val="24"/>
          <w:lang w:val="bg-BG" w:eastAsia="bg-BG"/>
        </w:rPr>
      </w:pPr>
      <w:r w:rsidRPr="007030C5">
        <w:rPr>
          <w:rFonts w:ascii="Times New Roman" w:hAnsi="Times New Roman"/>
          <w:b/>
          <w:bCs/>
          <w:sz w:val="24"/>
          <w:szCs w:val="24"/>
          <w:lang w:val="bg-BG" w:eastAsia="bg-BG"/>
        </w:rPr>
        <w:t>Раздел VІ. ПАРТНЬОРИ</w:t>
      </w:r>
    </w:p>
    <w:p w:rsidR="007030C5" w:rsidRPr="007030C5" w:rsidRDefault="007030C5" w:rsidP="007030C5">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7030C5">
        <w:rPr>
          <w:rFonts w:ascii="Times New Roman" w:hAnsi="Times New Roman"/>
          <w:b/>
          <w:sz w:val="24"/>
          <w:szCs w:val="24"/>
          <w:lang w:val="bg-BG" w:eastAsia="bg-BG"/>
        </w:rPr>
        <w:t>(1)</w:t>
      </w:r>
      <w:r w:rsidRPr="007030C5">
        <w:rPr>
          <w:rFonts w:ascii="Times New Roman" w:hAnsi="Times New Roman"/>
          <w:sz w:val="24"/>
          <w:szCs w:val="24"/>
          <w:lang w:val="bg-BG" w:eastAsia="bg-BG"/>
        </w:rPr>
        <w:t xml:space="preserve"> БЕНЕФИЦИЕНТЪТ </w:t>
      </w:r>
      <w:r w:rsidRPr="007030C5">
        <w:rPr>
          <w:rFonts w:ascii="Times New Roman" w:eastAsia="Times New Roman" w:hAnsi="Times New Roman" w:cs="Times New Roman"/>
          <w:color w:val="000000" w:themeColor="text1"/>
          <w:sz w:val="24"/>
          <w:szCs w:val="24"/>
          <w:lang w:val="bg-BG" w:eastAsia="bg-BG"/>
        </w:rPr>
        <w:t>изпълнява</w:t>
      </w:r>
      <w:r w:rsidRPr="007030C5">
        <w:rPr>
          <w:rFonts w:ascii="Times New Roman" w:hAnsi="Times New Roman"/>
          <w:sz w:val="24"/>
          <w:szCs w:val="24"/>
          <w:lang w:val="bg-BG" w:eastAsia="bg-BG"/>
        </w:rPr>
        <w:t xml:space="preserve"> проекта без участието на Партньори.</w:t>
      </w:r>
    </w:p>
    <w:p w:rsidR="007030C5" w:rsidRDefault="007030C5" w:rsidP="00BD71E5">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p>
    <w:p w:rsidR="007A69C6" w:rsidRDefault="002E5DA4" w:rsidP="00BD71E5">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w:t>
      </w:r>
      <w:r w:rsidR="00270D79" w:rsidRPr="00D74364">
        <w:rPr>
          <w:rFonts w:ascii="Times New Roman" w:eastAsia="Times New Roman" w:hAnsi="Times New Roman" w:cs="Times New Roman"/>
          <w:b/>
          <w:color w:val="000000" w:themeColor="text1"/>
          <w:sz w:val="24"/>
          <w:szCs w:val="24"/>
          <w:lang w:val="bg-BG" w:eastAsia="bg-BG"/>
        </w:rPr>
        <w:t>І</w:t>
      </w:r>
      <w:r w:rsidR="007030C5">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0C7A2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2"/>
        <w:gridCol w:w="6946"/>
      </w:tblGrid>
      <w:tr w:rsidR="000C7A2B" w:rsidRPr="007B4E9C" w:rsidTr="008B30B5">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0C7A2B" w:rsidRPr="007B4E9C" w:rsidTr="008B30B5">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1</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 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 (в ИСУН 2020)</w:t>
            </w:r>
          </w:p>
        </w:tc>
      </w:tr>
      <w:tr w:rsidR="000C7A2B" w:rsidRPr="007B4E9C" w:rsidTr="008B30B5">
        <w:trPr>
          <w:trHeight w:val="511"/>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97D78">
              <w:rPr>
                <w:rFonts w:ascii="Times New Roman" w:eastAsia="Times New Roman" w:hAnsi="Times New Roman" w:cs="Times New Roman"/>
                <w:color w:val="000000"/>
                <w:sz w:val="24"/>
                <w:szCs w:val="24"/>
                <w:lang w:val="bg-BG" w:eastAsia="bg-BG"/>
              </w:rPr>
              <w:t>ПРИЛОЖЕНИЕ А</w:t>
            </w:r>
            <w:r>
              <w:rPr>
                <w:rFonts w:ascii="Times New Roman" w:eastAsia="Times New Roman" w:hAnsi="Times New Roman" w:cs="Times New Roman"/>
                <w:color w:val="000000"/>
                <w:sz w:val="24"/>
                <w:szCs w:val="24"/>
                <w:lang w:val="bg-BG" w:eastAsia="bg-BG"/>
              </w:rPr>
              <w:t>2</w:t>
            </w:r>
            <w:r w:rsidRPr="00797D78">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Обследване за енергийна ефективност</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rsidTr="008B30B5">
        <w:trPr>
          <w:trHeight w:val="686"/>
        </w:trPr>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1C068F">
              <w:rPr>
                <w:rFonts w:ascii="Times New Roman" w:eastAsia="Times New Roman" w:hAnsi="Times New Roman" w:cs="Times New Roman"/>
                <w:color w:val="000000"/>
                <w:sz w:val="24"/>
                <w:szCs w:val="24"/>
                <w:lang w:val="bg-BG" w:eastAsia="bg-BG"/>
              </w:rPr>
              <w:t>ПРИЛОЖЕНИЕ А3:</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7D78">
              <w:rPr>
                <w:rFonts w:ascii="Times New Roman" w:eastAsia="Times New Roman" w:hAnsi="Times New Roman" w:cs="Times New Roman"/>
                <w:i/>
                <w:color w:val="000000"/>
                <w:sz w:val="24"/>
                <w:szCs w:val="24"/>
                <w:lang w:val="bg-BG" w:eastAsia="bg-BG"/>
              </w:rPr>
              <w:t>Сертификат за енергийни характеристики на сграда в експлоатация</w:t>
            </w:r>
            <w:r w:rsidRPr="00797D78">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в ИСУН 2020</w:t>
            </w:r>
            <w:r w:rsidRPr="00797D78">
              <w:rPr>
                <w:rFonts w:ascii="Times New Roman" w:eastAsia="Times New Roman" w:hAnsi="Times New Roman" w:cs="Times New Roman"/>
                <w:i/>
                <w:iCs/>
                <w:color w:val="000000"/>
                <w:sz w:val="24"/>
                <w:szCs w:val="24"/>
                <w:lang w:val="bg-BG" w:eastAsia="bg-BG"/>
              </w:rPr>
              <w:t>)</w:t>
            </w:r>
          </w:p>
        </w:tc>
      </w:tr>
      <w:tr w:rsidR="000C7A2B" w:rsidRPr="007B4E9C" w:rsidTr="008B30B5">
        <w:trPr>
          <w:trHeight w:val="686"/>
        </w:trPr>
        <w:tc>
          <w:tcPr>
            <w:tcW w:w="3582" w:type="dxa"/>
            <w:shd w:val="clear" w:color="auto" w:fill="auto"/>
          </w:tcPr>
          <w:p w:rsidR="000C7A2B" w:rsidRPr="00797D78" w:rsidRDefault="000C7A2B" w:rsidP="00506743">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0C7A2B" w:rsidRPr="00797D78" w:rsidRDefault="000C7A2B"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Pr>
                <w:rFonts w:ascii="Times New Roman" w:eastAsia="Times New Roman" w:hAnsi="Times New Roman" w:cs="Times New Roman"/>
                <w:i/>
                <w:iCs/>
                <w:color w:val="000000"/>
                <w:sz w:val="24"/>
                <w:szCs w:val="24"/>
                <w:lang w:val="bg-BG" w:eastAsia="bg-BG"/>
              </w:rPr>
              <w:t xml:space="preserve"> (в ИСУН 2020)</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е финансиран от други източници с публични средства (на хартиен носител)</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В2:</w:t>
            </w:r>
          </w:p>
        </w:tc>
        <w:tc>
          <w:tcPr>
            <w:tcW w:w="6946" w:type="dxa"/>
            <w:shd w:val="clear" w:color="auto" w:fill="auto"/>
          </w:tcPr>
          <w:p w:rsidR="000C7A2B" w:rsidRPr="00D74364" w:rsidRDefault="000C7A2B" w:rsidP="0008689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че проектът не генерира приходи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 xml:space="preserve">) </w:t>
            </w:r>
          </w:p>
        </w:tc>
      </w:tr>
      <w:tr w:rsidR="004E6035" w:rsidRPr="007B4E9C" w:rsidTr="008B30B5">
        <w:tc>
          <w:tcPr>
            <w:tcW w:w="3582" w:type="dxa"/>
            <w:shd w:val="clear" w:color="auto" w:fill="auto"/>
          </w:tcPr>
          <w:p w:rsidR="004E6035" w:rsidRPr="00D72083" w:rsidRDefault="004E6035" w:rsidP="004E6035">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highlight w:val="yellow"/>
                <w:lang w:val="bg-BG" w:eastAsia="bg-BG"/>
              </w:rPr>
            </w:pPr>
            <w:r w:rsidRPr="00D72083">
              <w:rPr>
                <w:rFonts w:ascii="Times New Roman" w:eastAsia="Times New Roman" w:hAnsi="Times New Roman" w:cs="Times New Roman"/>
                <w:color w:val="000000" w:themeColor="text1"/>
                <w:sz w:val="24"/>
                <w:szCs w:val="24"/>
                <w:highlight w:val="yellow"/>
                <w:lang w:val="bg-BG" w:eastAsia="bg-BG"/>
              </w:rPr>
              <w:t>ПРИЛОЖЕНИЕ В3:</w:t>
            </w:r>
          </w:p>
        </w:tc>
        <w:tc>
          <w:tcPr>
            <w:tcW w:w="6946" w:type="dxa"/>
            <w:shd w:val="clear" w:color="auto" w:fill="auto"/>
          </w:tcPr>
          <w:p w:rsidR="004E6035" w:rsidRPr="00D72083" w:rsidRDefault="004E6035" w:rsidP="004E6035">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highlight w:val="yellow"/>
                <w:lang w:val="bg-BG" w:eastAsia="bg-BG"/>
              </w:rPr>
            </w:pPr>
            <w:r w:rsidRPr="00D72083">
              <w:rPr>
                <w:rFonts w:ascii="Times New Roman" w:eastAsia="Times New Roman" w:hAnsi="Times New Roman" w:cs="Times New Roman"/>
                <w:i/>
                <w:color w:val="000000" w:themeColor="text1"/>
                <w:sz w:val="24"/>
                <w:szCs w:val="24"/>
                <w:highlight w:val="yellow"/>
                <w:lang w:val="bg-BG" w:eastAsia="bg-BG"/>
              </w:rPr>
              <w:t>Декларация за наличие или липса на стопанска дейност (</w:t>
            </w:r>
            <w:r w:rsidRPr="00D72083">
              <w:rPr>
                <w:rFonts w:ascii="Times New Roman" w:eastAsia="Times New Roman" w:hAnsi="Times New Roman" w:cs="Times New Roman"/>
                <w:i/>
                <w:iCs/>
                <w:color w:val="000000" w:themeColor="text1"/>
                <w:sz w:val="24"/>
                <w:szCs w:val="24"/>
                <w:highlight w:val="yellow"/>
                <w:lang w:val="bg-BG" w:eastAsia="bg-BG"/>
              </w:rPr>
              <w:t>в ИСУН 2020</w:t>
            </w:r>
            <w:r w:rsidRPr="00D72083">
              <w:rPr>
                <w:rFonts w:ascii="Times New Roman" w:eastAsia="Times New Roman" w:hAnsi="Times New Roman" w:cs="Times New Roman"/>
                <w:i/>
                <w:color w:val="000000" w:themeColor="text1"/>
                <w:sz w:val="24"/>
                <w:szCs w:val="24"/>
                <w:highlight w:val="yellow"/>
                <w:lang w:val="bg-BG" w:eastAsia="bg-BG"/>
              </w:rPr>
              <w:t>)</w:t>
            </w:r>
          </w:p>
        </w:tc>
      </w:tr>
      <w:tr w:rsidR="008A3AB8" w:rsidRPr="007B4E9C" w:rsidTr="008B30B5">
        <w:tc>
          <w:tcPr>
            <w:tcW w:w="3582" w:type="dxa"/>
            <w:shd w:val="clear" w:color="auto" w:fill="auto"/>
          </w:tcPr>
          <w:p w:rsidR="008A3AB8" w:rsidRPr="008A3AB8" w:rsidRDefault="00751C8A" w:rsidP="00DB5EE0">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751C8A">
              <w:rPr>
                <w:rFonts w:ascii="Times New Roman" w:eastAsia="Times New Roman" w:hAnsi="Times New Roman" w:cs="Times New Roman"/>
                <w:color w:val="000000" w:themeColor="text1"/>
                <w:sz w:val="24"/>
                <w:szCs w:val="24"/>
                <w:lang w:val="bg-BG" w:eastAsia="bg-BG"/>
              </w:rPr>
              <w:t xml:space="preserve">ПРИЛОЖЕНИЕ </w:t>
            </w:r>
            <w:r w:rsidR="00DB5EE0">
              <w:rPr>
                <w:rFonts w:ascii="Times New Roman" w:eastAsia="Times New Roman" w:hAnsi="Times New Roman" w:cs="Times New Roman"/>
                <w:color w:val="000000" w:themeColor="text1"/>
                <w:sz w:val="24"/>
                <w:szCs w:val="24"/>
                <w:lang w:val="bg-BG" w:eastAsia="bg-BG"/>
              </w:rPr>
              <w:t>Г1</w:t>
            </w:r>
            <w:r w:rsidRPr="00751C8A">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A3AB8" w:rsidRPr="008A3AB8" w:rsidRDefault="00421F5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8B30B5">
        <w:tc>
          <w:tcPr>
            <w:tcW w:w="3582" w:type="dxa"/>
            <w:shd w:val="clear" w:color="auto" w:fill="auto"/>
          </w:tcPr>
          <w:p w:rsidR="000C7A2B" w:rsidRPr="00F7084E" w:rsidRDefault="000C7A2B" w:rsidP="00DB5EE0">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EE0FDC">
              <w:rPr>
                <w:rFonts w:ascii="Times New Roman" w:eastAsia="Times New Roman" w:hAnsi="Times New Roman" w:cs="Times New Roman"/>
                <w:color w:val="000000"/>
                <w:sz w:val="24"/>
                <w:szCs w:val="24"/>
                <w:lang w:val="bg-BG" w:eastAsia="bg-BG"/>
              </w:rPr>
              <w:t>ПРИЛОЖЕНИЕ Г</w:t>
            </w:r>
            <w:r w:rsidR="00DB5EE0">
              <w:rPr>
                <w:rFonts w:ascii="Times New Roman" w:eastAsia="Times New Roman" w:hAnsi="Times New Roman" w:cs="Times New Roman"/>
                <w:color w:val="000000"/>
                <w:sz w:val="24"/>
                <w:szCs w:val="24"/>
                <w:lang w:val="bg-BG" w:eastAsia="bg-BG"/>
              </w:rPr>
              <w:t>2</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DB5EE0" w:rsidRDefault="00421F5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045CE7">
              <w:rPr>
                <w:rFonts w:ascii="Times New Roman" w:eastAsia="Times New Roman" w:hAnsi="Times New Roman" w:cs="Times New Roman"/>
                <w:i/>
                <w:color w:val="000000"/>
                <w:sz w:val="24"/>
                <w:szCs w:val="24"/>
                <w:lang w:val="bg-BG" w:eastAsia="bg-BG"/>
              </w:rPr>
              <w:t>Декларация за проектна готовност (</w:t>
            </w:r>
            <w:r>
              <w:rPr>
                <w:rFonts w:ascii="Times New Roman" w:eastAsia="Times New Roman" w:hAnsi="Times New Roman" w:cs="Times New Roman"/>
                <w:i/>
                <w:iCs/>
                <w:color w:val="000000"/>
                <w:sz w:val="24"/>
                <w:szCs w:val="24"/>
                <w:lang w:val="bg-BG" w:eastAsia="bg-BG"/>
              </w:rPr>
              <w:t>в ИСУН 2020</w:t>
            </w:r>
            <w:r w:rsidRPr="00045CE7">
              <w:rPr>
                <w:rFonts w:ascii="Times New Roman" w:eastAsia="Times New Roman" w:hAnsi="Times New Roman" w:cs="Times New Roman"/>
                <w:i/>
                <w:color w:val="000000"/>
                <w:sz w:val="24"/>
                <w:szCs w:val="24"/>
                <w:lang w:val="bg-BG" w:eastAsia="bg-BG"/>
              </w:rPr>
              <w:t>)</w:t>
            </w:r>
          </w:p>
        </w:tc>
      </w:tr>
      <w:tr w:rsidR="000C7A2B" w:rsidRPr="007B4E9C" w:rsidTr="008B30B5">
        <w:tc>
          <w:tcPr>
            <w:tcW w:w="3582" w:type="dxa"/>
            <w:shd w:val="clear" w:color="auto" w:fill="auto"/>
          </w:tcPr>
          <w:p w:rsidR="000C7A2B" w:rsidRPr="00EE0FDC" w:rsidRDefault="000C7A2B" w:rsidP="00DB5EE0">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E0FDC">
              <w:rPr>
                <w:rFonts w:ascii="Times New Roman" w:eastAsia="Times New Roman" w:hAnsi="Times New Roman" w:cs="Times New Roman"/>
                <w:color w:val="000000"/>
                <w:sz w:val="24"/>
                <w:szCs w:val="24"/>
                <w:lang w:val="bg-BG" w:eastAsia="bg-BG"/>
              </w:rPr>
              <w:lastRenderedPageBreak/>
              <w:t xml:space="preserve">ПРИЛОЖЕНИЕ </w:t>
            </w:r>
            <w:r>
              <w:rPr>
                <w:rFonts w:ascii="Times New Roman" w:eastAsia="Times New Roman" w:hAnsi="Times New Roman" w:cs="Times New Roman"/>
                <w:color w:val="000000"/>
                <w:sz w:val="24"/>
                <w:szCs w:val="24"/>
                <w:lang w:val="bg-BG" w:eastAsia="bg-BG"/>
              </w:rPr>
              <w:t>Г</w:t>
            </w:r>
            <w:r w:rsidR="00DB5EE0">
              <w:rPr>
                <w:rFonts w:ascii="Times New Roman" w:eastAsia="Times New Roman" w:hAnsi="Times New Roman" w:cs="Times New Roman"/>
                <w:color w:val="000000"/>
                <w:sz w:val="24"/>
                <w:szCs w:val="24"/>
                <w:lang w:val="bg-BG" w:eastAsia="bg-BG"/>
              </w:rPr>
              <w:t>3</w:t>
            </w:r>
            <w:r w:rsidRPr="00EE0FDC">
              <w:rPr>
                <w:rFonts w:ascii="Times New Roman" w:eastAsia="Times New Roman" w:hAnsi="Times New Roman" w:cs="Times New Roman"/>
                <w:color w:val="000000"/>
                <w:sz w:val="24"/>
                <w:szCs w:val="24"/>
                <w:lang w:val="bg-BG" w:eastAsia="bg-BG"/>
              </w:rPr>
              <w:t>:</w:t>
            </w:r>
          </w:p>
        </w:tc>
        <w:tc>
          <w:tcPr>
            <w:tcW w:w="6946" w:type="dxa"/>
            <w:shd w:val="clear" w:color="auto" w:fill="auto"/>
          </w:tcPr>
          <w:p w:rsidR="000C7A2B" w:rsidRPr="00045CE7" w:rsidRDefault="009F0642" w:rsidP="0050674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F0642">
              <w:rPr>
                <w:rFonts w:ascii="Times New Roman" w:eastAsia="Times New Roman" w:hAnsi="Times New Roman" w:cs="Times New Roman"/>
                <w:i/>
                <w:color w:val="000000"/>
                <w:sz w:val="24"/>
                <w:szCs w:val="24"/>
                <w:lang w:val="bg-BG" w:eastAsia="bg-BG"/>
              </w:rPr>
              <w:t>Декларация на собственика, чрез която да се декларира/поема ангажимент, че предназначението на сградите, обект на интервенция по проекта, няма да бъде променяно и ще се ползва за целите на образователната институция, обект на интервенция, за период не по-малък от 5 години след приключване на дейностите по проекта (</w:t>
            </w:r>
            <w:r w:rsidRPr="009F0642">
              <w:rPr>
                <w:rFonts w:ascii="Times New Roman" w:eastAsia="Times New Roman" w:hAnsi="Times New Roman" w:cs="Times New Roman"/>
                <w:i/>
                <w:iCs/>
                <w:color w:val="000000"/>
                <w:sz w:val="24"/>
                <w:szCs w:val="24"/>
                <w:lang w:val="bg-BG" w:eastAsia="bg-BG"/>
              </w:rPr>
              <w:t>в ИСУН 2020</w:t>
            </w:r>
            <w:r w:rsidRPr="009F0642">
              <w:rPr>
                <w:rFonts w:ascii="Times New Roman" w:eastAsia="Times New Roman" w:hAnsi="Times New Roman" w:cs="Times New Roman"/>
                <w:i/>
                <w:color w:val="000000"/>
                <w:sz w:val="24"/>
                <w:szCs w:val="24"/>
                <w:lang w:val="bg-BG" w:eastAsia="bg-BG"/>
              </w:rPr>
              <w:t>)</w:t>
            </w:r>
          </w:p>
        </w:tc>
      </w:tr>
      <w:tr w:rsidR="00421F5B" w:rsidRPr="007B4E9C" w:rsidTr="008B30B5">
        <w:tc>
          <w:tcPr>
            <w:tcW w:w="3582" w:type="dxa"/>
            <w:shd w:val="clear" w:color="auto" w:fill="auto"/>
          </w:tcPr>
          <w:p w:rsidR="00421F5B" w:rsidRPr="00EE0FDC" w:rsidRDefault="00421F5B" w:rsidP="00421F5B">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2B21DA">
              <w:rPr>
                <w:rFonts w:ascii="Times New Roman" w:eastAsia="Times New Roman" w:hAnsi="Times New Roman" w:cs="Times New Roman"/>
                <w:color w:val="000000"/>
                <w:sz w:val="24"/>
                <w:szCs w:val="24"/>
                <w:lang w:val="bg-BG" w:eastAsia="bg-BG"/>
              </w:rPr>
              <w:t>ПРИЛОЖЕНИЕ Г4:</w:t>
            </w:r>
          </w:p>
        </w:tc>
        <w:tc>
          <w:tcPr>
            <w:tcW w:w="6946" w:type="dxa"/>
            <w:shd w:val="clear" w:color="auto" w:fill="auto"/>
          </w:tcPr>
          <w:p w:rsidR="00421F5B" w:rsidRDefault="009F0642" w:rsidP="00421F5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2B21DA">
              <w:rPr>
                <w:rFonts w:ascii="Times New Roman" w:eastAsia="Times New Roman" w:hAnsi="Times New Roman" w:cs="Times New Roman"/>
                <w:i/>
                <w:color w:val="000000"/>
                <w:sz w:val="24"/>
                <w:szCs w:val="24"/>
                <w:lang w:val="bg-BG" w:eastAsia="bg-BG"/>
              </w:rPr>
              <w:t>Декларация от Министъра на образованието и науката, чрез която се декларира, че съответната образователна институция няма да бъде закрита за период не по-малък от 5 години след приключване на дейностите по проекта и че с изпълнение на дейностите, включени в подаденото проектно предложение, ще се постигне цялостна модернизация на образователната институция (</w:t>
            </w:r>
            <w:r w:rsidRPr="002B21DA">
              <w:rPr>
                <w:rFonts w:ascii="Times New Roman" w:eastAsia="Times New Roman" w:hAnsi="Times New Roman" w:cs="Times New Roman"/>
                <w:i/>
                <w:iCs/>
                <w:color w:val="000000"/>
                <w:sz w:val="24"/>
                <w:szCs w:val="24"/>
                <w:lang w:val="bg-BG" w:eastAsia="bg-BG"/>
              </w:rPr>
              <w:t>в ИСУН 2020</w:t>
            </w:r>
            <w:r w:rsidRPr="002B21DA">
              <w:rPr>
                <w:rFonts w:ascii="Times New Roman" w:eastAsia="Times New Roman" w:hAnsi="Times New Roman" w:cs="Times New Roman"/>
                <w:i/>
                <w:color w:val="000000"/>
                <w:sz w:val="24"/>
                <w:szCs w:val="24"/>
                <w:lang w:val="bg-BG" w:eastAsia="bg-BG"/>
              </w:rPr>
              <w:t>)</w:t>
            </w:r>
          </w:p>
        </w:tc>
      </w:tr>
      <w:tr w:rsidR="00DD742C" w:rsidRPr="007B4E9C" w:rsidTr="008B30B5">
        <w:tc>
          <w:tcPr>
            <w:tcW w:w="3582" w:type="dxa"/>
            <w:shd w:val="clear" w:color="auto" w:fill="auto"/>
          </w:tcPr>
          <w:p w:rsidR="00DD742C" w:rsidRPr="00D74364" w:rsidRDefault="00DD742C" w:rsidP="003E639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DD742C" w:rsidRPr="00D74364" w:rsidRDefault="00DD742C" w:rsidP="003E6391">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Форма за финансова идентификация (в ИСУН 2020)</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0C7A2B" w:rsidRPr="00D74364" w:rsidRDefault="000C7A2B" w:rsidP="000F16D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ru-RU" w:eastAsia="bg-BG"/>
              </w:rPr>
            </w:pPr>
            <w:r w:rsidRPr="00D74364">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0C7A2B" w:rsidRPr="007B4E9C" w:rsidTr="008B30B5">
        <w:tc>
          <w:tcPr>
            <w:tcW w:w="3582"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0C7A2B" w:rsidRPr="007B4E9C" w:rsidTr="008B30B5">
        <w:tc>
          <w:tcPr>
            <w:tcW w:w="3582" w:type="dxa"/>
            <w:tcBorders>
              <w:top w:val="single" w:sz="4" w:space="0" w:color="auto"/>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w:t>
            </w:r>
            <w:r w:rsidRPr="00D74364">
              <w:rPr>
                <w:rFonts w:ascii="Times New Roman" w:eastAsia="Times New Roman" w:hAnsi="Times New Roman" w:cs="Times New Roman"/>
                <w:iCs/>
                <w:color w:val="000000" w:themeColor="text1"/>
                <w:sz w:val="24"/>
                <w:szCs w:val="24"/>
                <w:lang w:val="bg-BG" w:eastAsia="bg-BG"/>
              </w:rPr>
              <w:t>:</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F41CA0" w:rsidRDefault="000F16D3"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rsidR="000C7A2B" w:rsidRPr="00D74364" w:rsidRDefault="008B30B5" w:rsidP="00506743">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795325">
              <w:rPr>
                <w:rFonts w:ascii="Times New Roman" w:eastAsia="Times New Roman" w:hAnsi="Times New Roman" w:cs="Times New Roman"/>
                <w:i/>
                <w:iCs/>
                <w:color w:val="000000" w:themeColor="text1"/>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w:t>
            </w:r>
            <w:r w:rsidRPr="00795325">
              <w:rPr>
                <w:rFonts w:ascii="Times New Roman" w:eastAsia="Times New Roman" w:hAnsi="Times New Roman" w:cs="Times New Roman"/>
                <w:i/>
                <w:iCs/>
                <w:color w:val="000000" w:themeColor="text1"/>
                <w:sz w:val="24"/>
                <w:szCs w:val="24"/>
                <w:lang w:val="bg-BG" w:eastAsia="bg-BG"/>
              </w:rPr>
              <w:lastRenderedPageBreak/>
              <w:t>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p>
        </w:tc>
      </w:tr>
      <w:tr w:rsidR="000C7A2B" w:rsidRPr="007B4E9C" w:rsidTr="008B30B5">
        <w:tc>
          <w:tcPr>
            <w:tcW w:w="3582" w:type="dxa"/>
            <w:tcBorders>
              <w:top w:val="nil"/>
              <w:left w:val="single" w:sz="4" w:space="0" w:color="auto"/>
              <w:bottom w:val="nil"/>
              <w:right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0C7A2B"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BD71E5">
              <w:rPr>
                <w:rFonts w:ascii="Times New Roman" w:hAnsi="Times New Roman" w:cs="Times New Roman"/>
                <w:i/>
                <w:sz w:val="24"/>
                <w:szCs w:val="24"/>
                <w:lang w:val="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w:t>
            </w:r>
            <w:r w:rsidR="000C7A2B" w:rsidRPr="00DB7AFF">
              <w:rPr>
                <w:rFonts w:ascii="Times New Roman" w:eastAsia="Times New Roman" w:hAnsi="Times New Roman" w:cs="Times New Roman"/>
                <w:i/>
                <w:sz w:val="24"/>
                <w:szCs w:val="24"/>
                <w:lang w:val="bg-BG" w:eastAsia="bg-BG"/>
              </w:rPr>
              <w:t>(</w:t>
            </w:r>
            <w:r w:rsidR="000C7A2B" w:rsidRPr="00DB7AFF">
              <w:rPr>
                <w:rFonts w:ascii="Times New Roman" w:eastAsia="Times New Roman" w:hAnsi="Times New Roman" w:cs="Times New Roman"/>
                <w:i/>
                <w:iCs/>
                <w:sz w:val="24"/>
                <w:szCs w:val="24"/>
                <w:lang w:val="bg-BG" w:eastAsia="bg-BG"/>
              </w:rPr>
              <w:t>в ИСУН 2020</w:t>
            </w:r>
            <w:r w:rsidR="000C7A2B" w:rsidRPr="00DB7AFF">
              <w:rPr>
                <w:rFonts w:ascii="Times New Roman" w:eastAsia="Times New Roman" w:hAnsi="Times New Roman" w:cs="Times New Roman"/>
                <w:i/>
                <w:sz w:val="24"/>
                <w:szCs w:val="24"/>
                <w:lang w:val="bg-BG" w:eastAsia="bg-BG"/>
              </w:rPr>
              <w:t>)</w:t>
            </w:r>
          </w:p>
        </w:tc>
      </w:tr>
      <w:tr w:rsidR="000C7A2B" w:rsidRPr="007B4E9C" w:rsidTr="008B30B5">
        <w:tc>
          <w:tcPr>
            <w:tcW w:w="3582"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И-1</w:t>
            </w:r>
            <w:r w:rsidRPr="00D74364">
              <w:rPr>
                <w:rFonts w:ascii="Times New Roman" w:eastAsia="Times New Roman" w:hAnsi="Times New Roman" w:cs="Times New Roman"/>
                <w:iCs/>
                <w:color w:val="000000" w:themeColor="text1"/>
                <w:sz w:val="24"/>
                <w:szCs w:val="24"/>
                <w:lang w:val="bg-BG" w:eastAsia="bg-BG"/>
              </w:rPr>
              <w:t>:</w:t>
            </w:r>
          </w:p>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ПРИЛОЖЕНИЕ И-2</w:t>
            </w:r>
            <w:r w:rsidRPr="00D74364">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0C7A2B" w:rsidRPr="00D74364" w:rsidRDefault="000C7A2B" w:rsidP="00506743">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0C7A2B" w:rsidRPr="007B4E9C" w:rsidTr="008B30B5">
        <w:tc>
          <w:tcPr>
            <w:tcW w:w="3582" w:type="dxa"/>
            <w:shd w:val="clear" w:color="auto" w:fill="auto"/>
          </w:tcPr>
          <w:p w:rsidR="000C7A2B" w:rsidRPr="00D74364" w:rsidRDefault="000C7A2B" w:rsidP="00506743">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K</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0C7A2B" w:rsidRPr="00D74364" w:rsidRDefault="000C7A2B" w:rsidP="001A23E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w:t>
            </w:r>
            <w:r w:rsidR="001A23E6" w:rsidRPr="001A23E6">
              <w:rPr>
                <w:rFonts w:ascii="Times New Roman" w:eastAsia="Times New Roman" w:hAnsi="Times New Roman" w:cs="Times New Roman"/>
                <w:i/>
                <w:color w:val="000000" w:themeColor="text1"/>
                <w:sz w:val="24"/>
                <w:szCs w:val="24"/>
                <w:lang w:val="bg-BG" w:eastAsia="bg-BG"/>
              </w:rPr>
              <w:t>чл. 61, параграф 3</w:t>
            </w:r>
            <w:r w:rsidRPr="00D74364">
              <w:rPr>
                <w:rFonts w:ascii="Times New Roman" w:eastAsia="Times New Roman" w:hAnsi="Times New Roman" w:cs="Times New Roman"/>
                <w:i/>
                <w:color w:val="000000" w:themeColor="text1"/>
                <w:sz w:val="24"/>
                <w:szCs w:val="24"/>
                <w:lang w:val="bg-BG" w:eastAsia="bg-BG"/>
              </w:rPr>
              <w:t>от Регламент (ЕС, Евратом) №</w:t>
            </w:r>
            <w:r w:rsidR="009F0642" w:rsidRPr="009F0642">
              <w:rPr>
                <w:rFonts w:ascii="Times New Roman" w:eastAsia="Times New Roman" w:hAnsi="Times New Roman" w:cs="Times New Roman"/>
                <w:i/>
                <w:color w:val="000000" w:themeColor="text1"/>
                <w:sz w:val="24"/>
                <w:szCs w:val="24"/>
                <w:lang w:val="bg-BG" w:eastAsia="bg-BG"/>
              </w:rPr>
              <w:t>1046/ 2018</w:t>
            </w:r>
            <w:r w:rsidRPr="00D74364">
              <w:rPr>
                <w:rFonts w:ascii="Times New Roman" w:eastAsia="Times New Roman" w:hAnsi="Times New Roman" w:cs="Times New Roman"/>
                <w:i/>
                <w:color w:val="000000" w:themeColor="text1"/>
                <w:sz w:val="24"/>
                <w:szCs w:val="24"/>
                <w:lang w:val="bg-BG" w:eastAsia="bg-BG"/>
              </w:rPr>
              <w:t xml:space="preserve"> (</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r w:rsidR="0087267D" w:rsidRPr="007B4E9C" w:rsidTr="008B30B5">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K 1:</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Образец на Автобиография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87267D" w:rsidRPr="007B4E9C" w:rsidTr="008B30B5">
        <w:tc>
          <w:tcPr>
            <w:tcW w:w="3582" w:type="dxa"/>
            <w:shd w:val="clear" w:color="auto" w:fill="auto"/>
          </w:tcPr>
          <w:p w:rsidR="0087267D" w:rsidRPr="00D74364" w:rsidRDefault="0087267D" w:rsidP="0087267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ПРИЛОЖЕНИЕ </w:t>
            </w:r>
            <w:r w:rsidRPr="00D74364">
              <w:rPr>
                <w:rFonts w:ascii="Times New Roman" w:eastAsia="Times New Roman" w:hAnsi="Times New Roman" w:cs="Times New Roman"/>
                <w:color w:val="000000" w:themeColor="text1"/>
                <w:sz w:val="24"/>
                <w:szCs w:val="24"/>
                <w:lang w:eastAsia="bg-BG"/>
              </w:rPr>
              <w:t>M</w:t>
            </w:r>
            <w:r w:rsidRPr="00D74364">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87267D" w:rsidRPr="00D74364" w:rsidRDefault="0087267D" w:rsidP="0087267D">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D74364">
              <w:rPr>
                <w:rFonts w:ascii="Times New Roman" w:eastAsia="Times New Roman" w:hAnsi="Times New Roman" w:cs="Times New Roman"/>
                <w:i/>
                <w:color w:val="000000" w:themeColor="text1"/>
                <w:sz w:val="24"/>
                <w:szCs w:val="24"/>
                <w:lang w:val="bg-BG" w:eastAsia="bg-BG"/>
              </w:rPr>
              <w:t>(</w:t>
            </w:r>
            <w:r w:rsidRPr="00D74364">
              <w:rPr>
                <w:rFonts w:ascii="Times New Roman" w:eastAsia="Times New Roman" w:hAnsi="Times New Roman" w:cs="Times New Roman"/>
                <w:i/>
                <w:iCs/>
                <w:color w:val="000000" w:themeColor="text1"/>
                <w:sz w:val="24"/>
                <w:szCs w:val="24"/>
                <w:lang w:val="bg-BG" w:eastAsia="bg-BG"/>
              </w:rPr>
              <w:t>в ИСУН 2020</w:t>
            </w:r>
            <w:r w:rsidRPr="00D74364">
              <w:rPr>
                <w:rFonts w:ascii="Times New Roman" w:eastAsia="Times New Roman" w:hAnsi="Times New Roman" w:cs="Times New Roman"/>
                <w:i/>
                <w:color w:val="000000" w:themeColor="text1"/>
                <w:sz w:val="24"/>
                <w:szCs w:val="24"/>
                <w:lang w:val="bg-BG" w:eastAsia="bg-BG"/>
              </w:rPr>
              <w:t>)</w:t>
            </w:r>
          </w:p>
        </w:tc>
      </w:tr>
    </w:tbl>
    <w:p w:rsidR="000C7A2B" w:rsidRPr="00D74364" w:rsidRDefault="000C7A2B" w:rsidP="000C7A2B">
      <w:p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D74364"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E167A0" w:rsidRPr="00D74364">
        <w:rPr>
          <w:rFonts w:ascii="Times New Roman" w:eastAsia="Times New Roman" w:hAnsi="Times New Roman" w:cs="Times New Roman"/>
          <w:b/>
          <w:color w:val="000000" w:themeColor="text1"/>
          <w:sz w:val="24"/>
          <w:szCs w:val="24"/>
          <w:lang w:val="bg-BG" w:eastAsia="bg-BG"/>
        </w:rPr>
        <w:t>VІІІ</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2E6D1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tblPr>
      <w:tblGrid>
        <w:gridCol w:w="4762"/>
        <w:gridCol w:w="960"/>
      </w:tblGrid>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2E6D19" w:rsidTr="002B76A7">
        <w:tc>
          <w:tcPr>
            <w:tcW w:w="5722" w:type="dxa"/>
            <w:gridSpan w:val="2"/>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lastRenderedPageBreak/>
              <w:t>БЕНЕФИЦИЕНТ:</w:t>
            </w:r>
          </w:p>
        </w:tc>
      </w:tr>
      <w:tr w:rsidR="002E6D19" w:rsidRPr="002E6D19" w:rsidTr="002B76A7">
        <w:trPr>
          <w:gridAfter w:val="1"/>
          <w:wAfter w:w="960" w:type="dxa"/>
        </w:trPr>
        <w:tc>
          <w:tcPr>
            <w:tcW w:w="4762" w:type="dxa"/>
            <w:shd w:val="clear" w:color="auto" w:fill="auto"/>
          </w:tcPr>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D74364" w:rsidRDefault="00F35A04" w:rsidP="005C10FA">
      <w:pPr>
        <w:spacing w:after="0" w:line="240" w:lineRule="auto"/>
        <w:rPr>
          <w:rFonts w:ascii="Times New Roman" w:hAnsi="Times New Roman" w:cs="Times New Roman"/>
          <w:color w:val="000000" w:themeColor="text1"/>
          <w:sz w:val="4"/>
          <w:szCs w:val="4"/>
          <w:lang w:val="bg-BG"/>
        </w:rPr>
      </w:pPr>
    </w:p>
    <w:sectPr w:rsidR="00F35A04" w:rsidRPr="00D74364" w:rsidSect="006F2C49">
      <w:headerReference w:type="even" r:id="rId8"/>
      <w:headerReference w:type="default" r:id="rId9"/>
      <w:footerReference w:type="even" r:id="rId10"/>
      <w:footerReference w:type="default" r:id="rId11"/>
      <w:headerReference w:type="first" r:id="rId12"/>
      <w:footerReference w:type="first" r:id="rId13"/>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0CA" w:rsidRDefault="003350CA">
      <w:pPr>
        <w:spacing w:after="0" w:line="240" w:lineRule="auto"/>
      </w:pPr>
      <w:r>
        <w:separator/>
      </w:r>
    </w:p>
  </w:endnote>
  <w:endnote w:type="continuationSeparator" w:id="1">
    <w:p w:rsidR="003350CA" w:rsidRDefault="003350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6D27F2"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00CA71C0"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927E70">
          <w:rPr>
            <w:rFonts w:ascii="Times New Roman" w:hAnsi="Times New Roman" w:cs="Times New Roman"/>
            <w:b/>
            <w:noProof/>
            <w:sz w:val="18"/>
            <w:szCs w:val="18"/>
          </w:rPr>
          <w:t>19</w:t>
        </w:r>
        <w:r w:rsidRPr="00BF57DE">
          <w:rPr>
            <w:rFonts w:ascii="Times New Roman" w:hAnsi="Times New Roman" w:cs="Times New Roman"/>
            <w:b/>
            <w:noProof/>
            <w:sz w:val="18"/>
            <w:szCs w:val="18"/>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0CA" w:rsidRDefault="003350CA">
      <w:pPr>
        <w:spacing w:after="0" w:line="240" w:lineRule="auto"/>
      </w:pPr>
      <w:r>
        <w:separator/>
      </w:r>
    </w:p>
  </w:footnote>
  <w:footnote w:type="continuationSeparator" w:id="1">
    <w:p w:rsidR="003350CA" w:rsidRDefault="003350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rPr>
      <w:drawing>
        <wp:inline distT="0" distB="0" distL="0" distR="0">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270EBF">
      <w:rPr>
        <w:rFonts w:ascii="Times New Roman" w:eastAsia="Times New Roman" w:hAnsi="Times New Roman" w:cs="Times New Roman"/>
        <w:noProof/>
        <w:sz w:val="24"/>
        <w:szCs w:val="24"/>
      </w:rPr>
      <w:drawing>
        <wp:inline distT="0" distB="0" distL="0" distR="0">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9C6" w:rsidRDefault="007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CF4A49E"/>
    <w:lvl w:ilvl="0">
      <w:start w:val="1"/>
      <w:numFmt w:val="decimal"/>
      <w:pStyle w:val="ListNumber"/>
      <w:lvlText w:val="%1."/>
      <w:lvlJc w:val="left"/>
      <w:pPr>
        <w:tabs>
          <w:tab w:val="num" w:pos="360"/>
        </w:tabs>
        <w:ind w:left="360" w:hanging="360"/>
      </w:pPr>
    </w:lvl>
  </w:abstractNum>
  <w:abstractNum w:abstractNumId="1">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3">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58A70D2"/>
    <w:multiLevelType w:val="hybridMultilevel"/>
    <w:tmpl w:val="EA706C64"/>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3">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7">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8">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1">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8">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nsid w:val="62674E39"/>
    <w:multiLevelType w:val="multilevel"/>
    <w:tmpl w:val="D0F85482"/>
    <w:lvl w:ilvl="0">
      <w:start w:val="1"/>
      <w:numFmt w:val="decimal"/>
      <w:lvlText w:val="Чл.%1."/>
      <w:lvlJc w:val="left"/>
      <w:pPr>
        <w:ind w:left="928" w:hanging="360"/>
      </w:pPr>
      <w:rPr>
        <w:rFonts w:hint="default"/>
        <w:b/>
        <w:i w:val="0"/>
        <w:strike w:val="0"/>
        <w:sz w:val="24"/>
        <w:szCs w:val="24"/>
      </w:rPr>
    </w:lvl>
    <w:lvl w:ilvl="1">
      <w:start w:val="1"/>
      <w:numFmt w:val="decimal"/>
      <w:isLgl/>
      <w:lvlText w:val="%1.%2."/>
      <w:lvlJc w:val="left"/>
      <w:pPr>
        <w:ind w:left="1070"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A53D36"/>
    <w:multiLevelType w:val="hybridMultilevel"/>
    <w:tmpl w:val="42565790"/>
    <w:lvl w:ilvl="0" w:tplc="026E6E84">
      <w:start w:val="1"/>
      <w:numFmt w:val="decimal"/>
      <w:lvlText w:val="(%1)"/>
      <w:lvlJc w:val="left"/>
      <w:pPr>
        <w:ind w:left="723" w:hanging="360"/>
      </w:pPr>
      <w:rPr>
        <w:rFonts w:hint="default"/>
        <w:b/>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32">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4">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6">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99C362F"/>
    <w:multiLevelType w:val="hybridMultilevel"/>
    <w:tmpl w:val="B574B51A"/>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3"/>
  </w:num>
  <w:num w:numId="2">
    <w:abstractNumId w:val="6"/>
  </w:num>
  <w:num w:numId="3">
    <w:abstractNumId w:val="36"/>
  </w:num>
  <w:num w:numId="4">
    <w:abstractNumId w:val="23"/>
  </w:num>
  <w:num w:numId="5">
    <w:abstractNumId w:val="30"/>
  </w:num>
  <w:num w:numId="6">
    <w:abstractNumId w:val="22"/>
  </w:num>
  <w:num w:numId="7">
    <w:abstractNumId w:val="17"/>
  </w:num>
  <w:num w:numId="8">
    <w:abstractNumId w:val="24"/>
  </w:num>
  <w:num w:numId="9">
    <w:abstractNumId w:val="7"/>
  </w:num>
  <w:num w:numId="10">
    <w:abstractNumId w:val="26"/>
  </w:num>
  <w:num w:numId="11">
    <w:abstractNumId w:val="21"/>
  </w:num>
  <w:num w:numId="12">
    <w:abstractNumId w:val="15"/>
  </w:num>
  <w:num w:numId="13">
    <w:abstractNumId w:val="9"/>
  </w:num>
  <w:num w:numId="14">
    <w:abstractNumId w:val="4"/>
  </w:num>
  <w:num w:numId="15">
    <w:abstractNumId w:val="14"/>
  </w:num>
  <w:num w:numId="16">
    <w:abstractNumId w:val="18"/>
  </w:num>
  <w:num w:numId="17">
    <w:abstractNumId w:val="16"/>
  </w:num>
  <w:num w:numId="18">
    <w:abstractNumId w:val="19"/>
  </w:num>
  <w:num w:numId="19">
    <w:abstractNumId w:val="27"/>
  </w:num>
  <w:num w:numId="20">
    <w:abstractNumId w:val="28"/>
  </w:num>
  <w:num w:numId="21">
    <w:abstractNumId w:val="29"/>
  </w:num>
  <w:num w:numId="22">
    <w:abstractNumId w:val="34"/>
  </w:num>
  <w:num w:numId="23">
    <w:abstractNumId w:val="12"/>
  </w:num>
  <w:num w:numId="24">
    <w:abstractNumId w:val="1"/>
  </w:num>
  <w:num w:numId="25">
    <w:abstractNumId w:val="33"/>
  </w:num>
  <w:num w:numId="26">
    <w:abstractNumId w:val="8"/>
  </w:num>
  <w:num w:numId="27">
    <w:abstractNumId w:val="35"/>
  </w:num>
  <w:num w:numId="28">
    <w:abstractNumId w:val="25"/>
  </w:num>
  <w:num w:numId="29">
    <w:abstractNumId w:val="37"/>
  </w:num>
  <w:num w:numId="30">
    <w:abstractNumId w:val="32"/>
  </w:num>
  <w:num w:numId="31">
    <w:abstractNumId w:val="3"/>
  </w:num>
  <w:num w:numId="32">
    <w:abstractNumId w:val="11"/>
  </w:num>
  <w:num w:numId="33">
    <w:abstractNumId w:val="5"/>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0"/>
  </w:num>
  <w:num w:numId="38">
    <w:abstractNumId w:val="38"/>
  </w:num>
  <w:num w:numId="39">
    <w:abstractNumId w:val="0"/>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IKA VALENTINOVA STOYANOVA">
    <w15:presenceInfo w15:providerId="AD" w15:userId="S-1-5-21-583907252-1580818891-854245398-7598"/>
  </w15:person>
  <w15:person w15:author="MILENA DIANOVA DEQNOVA">
    <w15:presenceInfo w15:providerId="AD" w15:userId="S-1-5-21-583907252-1580818891-854245398-85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hdrShapeDefaults>
    <o:shapedefaults v:ext="edit" spidmax="14337"/>
  </w:hdrShapeDefaults>
  <w:footnotePr>
    <w:footnote w:id="0"/>
    <w:footnote w:id="1"/>
  </w:footnotePr>
  <w:endnotePr>
    <w:endnote w:id="0"/>
    <w:endnote w:id="1"/>
  </w:endnotePr>
  <w:compat>
    <w:useFELayout/>
  </w:compat>
  <w:rsids>
    <w:rsidRoot w:val="002E5DA4"/>
    <w:rsid w:val="00002093"/>
    <w:rsid w:val="00003F9A"/>
    <w:rsid w:val="00011887"/>
    <w:rsid w:val="00011D7B"/>
    <w:rsid w:val="00017C44"/>
    <w:rsid w:val="0002239D"/>
    <w:rsid w:val="00025C7C"/>
    <w:rsid w:val="00030134"/>
    <w:rsid w:val="000368CF"/>
    <w:rsid w:val="00042368"/>
    <w:rsid w:val="00043806"/>
    <w:rsid w:val="00045CE7"/>
    <w:rsid w:val="000469AA"/>
    <w:rsid w:val="00054C6D"/>
    <w:rsid w:val="00055272"/>
    <w:rsid w:val="00055A56"/>
    <w:rsid w:val="00057D4D"/>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6893"/>
    <w:rsid w:val="0008704C"/>
    <w:rsid w:val="00087149"/>
    <w:rsid w:val="00094F84"/>
    <w:rsid w:val="00094FA5"/>
    <w:rsid w:val="00097444"/>
    <w:rsid w:val="000A0337"/>
    <w:rsid w:val="000A2EAB"/>
    <w:rsid w:val="000A3922"/>
    <w:rsid w:val="000A4946"/>
    <w:rsid w:val="000A519C"/>
    <w:rsid w:val="000A7620"/>
    <w:rsid w:val="000A7D8F"/>
    <w:rsid w:val="000B03EA"/>
    <w:rsid w:val="000B4E2B"/>
    <w:rsid w:val="000C36B3"/>
    <w:rsid w:val="000C533E"/>
    <w:rsid w:val="000C578E"/>
    <w:rsid w:val="000C5EFF"/>
    <w:rsid w:val="000C7A2B"/>
    <w:rsid w:val="000D3164"/>
    <w:rsid w:val="000D336B"/>
    <w:rsid w:val="000D510C"/>
    <w:rsid w:val="000D5317"/>
    <w:rsid w:val="000D6876"/>
    <w:rsid w:val="000E0650"/>
    <w:rsid w:val="000E3DA1"/>
    <w:rsid w:val="000E6F56"/>
    <w:rsid w:val="000F05B3"/>
    <w:rsid w:val="000F16D3"/>
    <w:rsid w:val="000F2E0D"/>
    <w:rsid w:val="000F58F3"/>
    <w:rsid w:val="000F6E85"/>
    <w:rsid w:val="001057A1"/>
    <w:rsid w:val="00106B3F"/>
    <w:rsid w:val="00106B59"/>
    <w:rsid w:val="00113ED8"/>
    <w:rsid w:val="001143C6"/>
    <w:rsid w:val="0012028B"/>
    <w:rsid w:val="00120BD6"/>
    <w:rsid w:val="00124887"/>
    <w:rsid w:val="00140263"/>
    <w:rsid w:val="00140847"/>
    <w:rsid w:val="001415A8"/>
    <w:rsid w:val="0014271B"/>
    <w:rsid w:val="001440CB"/>
    <w:rsid w:val="00147C58"/>
    <w:rsid w:val="00147E35"/>
    <w:rsid w:val="001500D2"/>
    <w:rsid w:val="00151B61"/>
    <w:rsid w:val="00154A6A"/>
    <w:rsid w:val="00155904"/>
    <w:rsid w:val="00157F9A"/>
    <w:rsid w:val="001634E6"/>
    <w:rsid w:val="00167701"/>
    <w:rsid w:val="001678D8"/>
    <w:rsid w:val="0017048C"/>
    <w:rsid w:val="00171726"/>
    <w:rsid w:val="00172E43"/>
    <w:rsid w:val="0018011A"/>
    <w:rsid w:val="00184CFC"/>
    <w:rsid w:val="0018524C"/>
    <w:rsid w:val="0018712B"/>
    <w:rsid w:val="001933B6"/>
    <w:rsid w:val="00193518"/>
    <w:rsid w:val="00193F4B"/>
    <w:rsid w:val="00195CDB"/>
    <w:rsid w:val="001A1C9C"/>
    <w:rsid w:val="001A23E6"/>
    <w:rsid w:val="001A26A9"/>
    <w:rsid w:val="001A4E0A"/>
    <w:rsid w:val="001A56FD"/>
    <w:rsid w:val="001A6E81"/>
    <w:rsid w:val="001A79AE"/>
    <w:rsid w:val="001B3699"/>
    <w:rsid w:val="001B5FBD"/>
    <w:rsid w:val="001B6CFB"/>
    <w:rsid w:val="001C2CC8"/>
    <w:rsid w:val="001C3C4A"/>
    <w:rsid w:val="001C6790"/>
    <w:rsid w:val="001D4AA1"/>
    <w:rsid w:val="001E2EFC"/>
    <w:rsid w:val="001E3B94"/>
    <w:rsid w:val="001E542A"/>
    <w:rsid w:val="001E5C09"/>
    <w:rsid w:val="001F0827"/>
    <w:rsid w:val="001F3551"/>
    <w:rsid w:val="002032AE"/>
    <w:rsid w:val="00203924"/>
    <w:rsid w:val="0020498B"/>
    <w:rsid w:val="002076C0"/>
    <w:rsid w:val="00212D58"/>
    <w:rsid w:val="0021318C"/>
    <w:rsid w:val="00215194"/>
    <w:rsid w:val="00217D7C"/>
    <w:rsid w:val="00222AF4"/>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2C7E"/>
    <w:rsid w:val="002933EC"/>
    <w:rsid w:val="002935A7"/>
    <w:rsid w:val="00296EA9"/>
    <w:rsid w:val="00297577"/>
    <w:rsid w:val="002A046D"/>
    <w:rsid w:val="002A0DCD"/>
    <w:rsid w:val="002A218C"/>
    <w:rsid w:val="002A5D67"/>
    <w:rsid w:val="002A6428"/>
    <w:rsid w:val="002B0802"/>
    <w:rsid w:val="002B24A5"/>
    <w:rsid w:val="002B2E2E"/>
    <w:rsid w:val="002B4EE4"/>
    <w:rsid w:val="002B5054"/>
    <w:rsid w:val="002B54FA"/>
    <w:rsid w:val="002B76A7"/>
    <w:rsid w:val="002D1BE1"/>
    <w:rsid w:val="002D3836"/>
    <w:rsid w:val="002D443E"/>
    <w:rsid w:val="002D48E7"/>
    <w:rsid w:val="002D72F5"/>
    <w:rsid w:val="002D7607"/>
    <w:rsid w:val="002E4991"/>
    <w:rsid w:val="002E4D5D"/>
    <w:rsid w:val="002E5DA4"/>
    <w:rsid w:val="002E5E3A"/>
    <w:rsid w:val="002E5ECB"/>
    <w:rsid w:val="002E6D19"/>
    <w:rsid w:val="002E7643"/>
    <w:rsid w:val="002F1FF0"/>
    <w:rsid w:val="002F229A"/>
    <w:rsid w:val="00301F68"/>
    <w:rsid w:val="0030546D"/>
    <w:rsid w:val="003056BF"/>
    <w:rsid w:val="0030670E"/>
    <w:rsid w:val="00307190"/>
    <w:rsid w:val="0031280B"/>
    <w:rsid w:val="003130E9"/>
    <w:rsid w:val="00313EF8"/>
    <w:rsid w:val="003159A8"/>
    <w:rsid w:val="00315B6B"/>
    <w:rsid w:val="003160FF"/>
    <w:rsid w:val="0031638F"/>
    <w:rsid w:val="0032181F"/>
    <w:rsid w:val="00322B97"/>
    <w:rsid w:val="00333E33"/>
    <w:rsid w:val="003350CA"/>
    <w:rsid w:val="00336331"/>
    <w:rsid w:val="003364EB"/>
    <w:rsid w:val="0034029B"/>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61F6"/>
    <w:rsid w:val="00376BAD"/>
    <w:rsid w:val="0038163B"/>
    <w:rsid w:val="0038455F"/>
    <w:rsid w:val="003912A4"/>
    <w:rsid w:val="003940C2"/>
    <w:rsid w:val="00395D77"/>
    <w:rsid w:val="003A1565"/>
    <w:rsid w:val="003A1907"/>
    <w:rsid w:val="003A7080"/>
    <w:rsid w:val="003B1C19"/>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4244"/>
    <w:rsid w:val="00401519"/>
    <w:rsid w:val="00406A36"/>
    <w:rsid w:val="00407051"/>
    <w:rsid w:val="004137F3"/>
    <w:rsid w:val="004140B6"/>
    <w:rsid w:val="004153C0"/>
    <w:rsid w:val="00416DE4"/>
    <w:rsid w:val="0042023D"/>
    <w:rsid w:val="00421F5B"/>
    <w:rsid w:val="00423040"/>
    <w:rsid w:val="00423641"/>
    <w:rsid w:val="00423A32"/>
    <w:rsid w:val="00425FAF"/>
    <w:rsid w:val="00432689"/>
    <w:rsid w:val="00432D86"/>
    <w:rsid w:val="00434B57"/>
    <w:rsid w:val="004372CB"/>
    <w:rsid w:val="0044065C"/>
    <w:rsid w:val="00444DF2"/>
    <w:rsid w:val="004461A9"/>
    <w:rsid w:val="00453A7D"/>
    <w:rsid w:val="00454763"/>
    <w:rsid w:val="00455086"/>
    <w:rsid w:val="004569C6"/>
    <w:rsid w:val="004638BE"/>
    <w:rsid w:val="00473B92"/>
    <w:rsid w:val="0047413A"/>
    <w:rsid w:val="00474CAC"/>
    <w:rsid w:val="004752F4"/>
    <w:rsid w:val="00475F0D"/>
    <w:rsid w:val="00481C90"/>
    <w:rsid w:val="00482092"/>
    <w:rsid w:val="00483A7B"/>
    <w:rsid w:val="00483C99"/>
    <w:rsid w:val="00485400"/>
    <w:rsid w:val="004857AE"/>
    <w:rsid w:val="004867F2"/>
    <w:rsid w:val="0049206C"/>
    <w:rsid w:val="004925FA"/>
    <w:rsid w:val="00494E21"/>
    <w:rsid w:val="004A4A4C"/>
    <w:rsid w:val="004A6393"/>
    <w:rsid w:val="004A6412"/>
    <w:rsid w:val="004A6DD8"/>
    <w:rsid w:val="004A7D47"/>
    <w:rsid w:val="004B12EE"/>
    <w:rsid w:val="004B134E"/>
    <w:rsid w:val="004B2BBD"/>
    <w:rsid w:val="004B5FBF"/>
    <w:rsid w:val="004B7A77"/>
    <w:rsid w:val="004C0CF8"/>
    <w:rsid w:val="004C232F"/>
    <w:rsid w:val="004C374A"/>
    <w:rsid w:val="004C5114"/>
    <w:rsid w:val="004D240A"/>
    <w:rsid w:val="004D2FF3"/>
    <w:rsid w:val="004D6F85"/>
    <w:rsid w:val="004E062B"/>
    <w:rsid w:val="004E11BF"/>
    <w:rsid w:val="004E1B37"/>
    <w:rsid w:val="004E511E"/>
    <w:rsid w:val="004E55B2"/>
    <w:rsid w:val="004E6035"/>
    <w:rsid w:val="004F0B77"/>
    <w:rsid w:val="004F2266"/>
    <w:rsid w:val="004F576A"/>
    <w:rsid w:val="004F62B8"/>
    <w:rsid w:val="004F7341"/>
    <w:rsid w:val="004F78E6"/>
    <w:rsid w:val="00500BE9"/>
    <w:rsid w:val="00501856"/>
    <w:rsid w:val="00510169"/>
    <w:rsid w:val="00512C39"/>
    <w:rsid w:val="00514E11"/>
    <w:rsid w:val="0052186D"/>
    <w:rsid w:val="00523A73"/>
    <w:rsid w:val="00533070"/>
    <w:rsid w:val="00533F95"/>
    <w:rsid w:val="00535E4C"/>
    <w:rsid w:val="00537524"/>
    <w:rsid w:val="00537DA0"/>
    <w:rsid w:val="00543E11"/>
    <w:rsid w:val="00544DD2"/>
    <w:rsid w:val="00552A0E"/>
    <w:rsid w:val="00554BF1"/>
    <w:rsid w:val="00556033"/>
    <w:rsid w:val="005570D8"/>
    <w:rsid w:val="00561073"/>
    <w:rsid w:val="0057000D"/>
    <w:rsid w:val="00570D9F"/>
    <w:rsid w:val="00575B17"/>
    <w:rsid w:val="00575D3F"/>
    <w:rsid w:val="005776E8"/>
    <w:rsid w:val="00580875"/>
    <w:rsid w:val="00591B92"/>
    <w:rsid w:val="005A0F8A"/>
    <w:rsid w:val="005A16DD"/>
    <w:rsid w:val="005A2E8E"/>
    <w:rsid w:val="005A61E3"/>
    <w:rsid w:val="005A65B4"/>
    <w:rsid w:val="005A7A24"/>
    <w:rsid w:val="005B133A"/>
    <w:rsid w:val="005B4981"/>
    <w:rsid w:val="005B6766"/>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610357"/>
    <w:rsid w:val="006115B3"/>
    <w:rsid w:val="00611CE0"/>
    <w:rsid w:val="0061353D"/>
    <w:rsid w:val="00621420"/>
    <w:rsid w:val="00622073"/>
    <w:rsid w:val="00622268"/>
    <w:rsid w:val="006347DA"/>
    <w:rsid w:val="006370E5"/>
    <w:rsid w:val="00637396"/>
    <w:rsid w:val="00643861"/>
    <w:rsid w:val="00643880"/>
    <w:rsid w:val="00643B0F"/>
    <w:rsid w:val="00643BD5"/>
    <w:rsid w:val="00643C60"/>
    <w:rsid w:val="00644AC1"/>
    <w:rsid w:val="00650FF0"/>
    <w:rsid w:val="006518A0"/>
    <w:rsid w:val="00652921"/>
    <w:rsid w:val="0065353D"/>
    <w:rsid w:val="006541A8"/>
    <w:rsid w:val="00655E0C"/>
    <w:rsid w:val="00657AF3"/>
    <w:rsid w:val="00660640"/>
    <w:rsid w:val="00663852"/>
    <w:rsid w:val="00664390"/>
    <w:rsid w:val="006659B7"/>
    <w:rsid w:val="00667559"/>
    <w:rsid w:val="006743BC"/>
    <w:rsid w:val="00675AD3"/>
    <w:rsid w:val="006769ED"/>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27F2"/>
    <w:rsid w:val="006D72C7"/>
    <w:rsid w:val="006E3CAB"/>
    <w:rsid w:val="006E5900"/>
    <w:rsid w:val="006E6373"/>
    <w:rsid w:val="006F165D"/>
    <w:rsid w:val="006F2C49"/>
    <w:rsid w:val="006F47E6"/>
    <w:rsid w:val="006F73AC"/>
    <w:rsid w:val="007030C5"/>
    <w:rsid w:val="00714563"/>
    <w:rsid w:val="00721164"/>
    <w:rsid w:val="00721B16"/>
    <w:rsid w:val="00725A31"/>
    <w:rsid w:val="007261C8"/>
    <w:rsid w:val="0072685E"/>
    <w:rsid w:val="00726BFA"/>
    <w:rsid w:val="00732207"/>
    <w:rsid w:val="00736710"/>
    <w:rsid w:val="00737A62"/>
    <w:rsid w:val="00740670"/>
    <w:rsid w:val="00741D28"/>
    <w:rsid w:val="0074266B"/>
    <w:rsid w:val="0074455A"/>
    <w:rsid w:val="00747183"/>
    <w:rsid w:val="00751C54"/>
    <w:rsid w:val="00751C8A"/>
    <w:rsid w:val="00752BEE"/>
    <w:rsid w:val="00752EC9"/>
    <w:rsid w:val="00754709"/>
    <w:rsid w:val="00755131"/>
    <w:rsid w:val="007604AB"/>
    <w:rsid w:val="00767747"/>
    <w:rsid w:val="007701A5"/>
    <w:rsid w:val="0077089B"/>
    <w:rsid w:val="00775D26"/>
    <w:rsid w:val="007763E4"/>
    <w:rsid w:val="00777B24"/>
    <w:rsid w:val="00781981"/>
    <w:rsid w:val="007861B2"/>
    <w:rsid w:val="00786B13"/>
    <w:rsid w:val="00787CCE"/>
    <w:rsid w:val="00792315"/>
    <w:rsid w:val="00795325"/>
    <w:rsid w:val="00797D78"/>
    <w:rsid w:val="007A0C12"/>
    <w:rsid w:val="007A1556"/>
    <w:rsid w:val="007A1B0F"/>
    <w:rsid w:val="007A1CEE"/>
    <w:rsid w:val="007A32D3"/>
    <w:rsid w:val="007A4D53"/>
    <w:rsid w:val="007A575B"/>
    <w:rsid w:val="007A5A6F"/>
    <w:rsid w:val="007A69C6"/>
    <w:rsid w:val="007B222C"/>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25758"/>
    <w:rsid w:val="00833A55"/>
    <w:rsid w:val="00834763"/>
    <w:rsid w:val="00834D63"/>
    <w:rsid w:val="008410D1"/>
    <w:rsid w:val="00841C3E"/>
    <w:rsid w:val="00846E0E"/>
    <w:rsid w:val="0085311C"/>
    <w:rsid w:val="00857B6F"/>
    <w:rsid w:val="00857BF7"/>
    <w:rsid w:val="00860B01"/>
    <w:rsid w:val="008611F5"/>
    <w:rsid w:val="008638B9"/>
    <w:rsid w:val="00863A86"/>
    <w:rsid w:val="00865100"/>
    <w:rsid w:val="0086721C"/>
    <w:rsid w:val="0086755C"/>
    <w:rsid w:val="0087267D"/>
    <w:rsid w:val="00873855"/>
    <w:rsid w:val="00875806"/>
    <w:rsid w:val="00876606"/>
    <w:rsid w:val="0088060E"/>
    <w:rsid w:val="008819E1"/>
    <w:rsid w:val="00890452"/>
    <w:rsid w:val="008946E9"/>
    <w:rsid w:val="00896BFE"/>
    <w:rsid w:val="0089718D"/>
    <w:rsid w:val="0089764A"/>
    <w:rsid w:val="008A096B"/>
    <w:rsid w:val="008A205F"/>
    <w:rsid w:val="008A2AF5"/>
    <w:rsid w:val="008A3AB8"/>
    <w:rsid w:val="008A4F12"/>
    <w:rsid w:val="008A7BF3"/>
    <w:rsid w:val="008B1696"/>
    <w:rsid w:val="008B1D87"/>
    <w:rsid w:val="008B1ED7"/>
    <w:rsid w:val="008B30B5"/>
    <w:rsid w:val="008B56A6"/>
    <w:rsid w:val="008B5BC6"/>
    <w:rsid w:val="008C03B2"/>
    <w:rsid w:val="008C26BA"/>
    <w:rsid w:val="008C4A42"/>
    <w:rsid w:val="008C5FA4"/>
    <w:rsid w:val="008D5C0B"/>
    <w:rsid w:val="008F0F44"/>
    <w:rsid w:val="008F400C"/>
    <w:rsid w:val="008F43CB"/>
    <w:rsid w:val="008F5473"/>
    <w:rsid w:val="008F6484"/>
    <w:rsid w:val="008F6B85"/>
    <w:rsid w:val="008F7D48"/>
    <w:rsid w:val="008F7D7C"/>
    <w:rsid w:val="00914AB4"/>
    <w:rsid w:val="00916DE9"/>
    <w:rsid w:val="009175C3"/>
    <w:rsid w:val="00917DEF"/>
    <w:rsid w:val="009246C6"/>
    <w:rsid w:val="00927E70"/>
    <w:rsid w:val="00930234"/>
    <w:rsid w:val="0093138A"/>
    <w:rsid w:val="00931CBE"/>
    <w:rsid w:val="00932763"/>
    <w:rsid w:val="00933AE1"/>
    <w:rsid w:val="00934F8B"/>
    <w:rsid w:val="00936A25"/>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486"/>
    <w:rsid w:val="0099772E"/>
    <w:rsid w:val="009A07E9"/>
    <w:rsid w:val="009A4838"/>
    <w:rsid w:val="009B1B89"/>
    <w:rsid w:val="009B1C05"/>
    <w:rsid w:val="009B4536"/>
    <w:rsid w:val="009B70B7"/>
    <w:rsid w:val="009C5C3D"/>
    <w:rsid w:val="009C609D"/>
    <w:rsid w:val="009D16DB"/>
    <w:rsid w:val="009D1912"/>
    <w:rsid w:val="009D30F0"/>
    <w:rsid w:val="009D4A8D"/>
    <w:rsid w:val="009D67EC"/>
    <w:rsid w:val="009E0EB5"/>
    <w:rsid w:val="009E15D9"/>
    <w:rsid w:val="009E16B3"/>
    <w:rsid w:val="009E1B73"/>
    <w:rsid w:val="009F0642"/>
    <w:rsid w:val="009F0E9E"/>
    <w:rsid w:val="009F36EF"/>
    <w:rsid w:val="00A01C35"/>
    <w:rsid w:val="00A10408"/>
    <w:rsid w:val="00A11CD6"/>
    <w:rsid w:val="00A12400"/>
    <w:rsid w:val="00A154C4"/>
    <w:rsid w:val="00A233EC"/>
    <w:rsid w:val="00A25303"/>
    <w:rsid w:val="00A30722"/>
    <w:rsid w:val="00A33641"/>
    <w:rsid w:val="00A34C85"/>
    <w:rsid w:val="00A3625E"/>
    <w:rsid w:val="00A42D78"/>
    <w:rsid w:val="00A46237"/>
    <w:rsid w:val="00A47398"/>
    <w:rsid w:val="00A50837"/>
    <w:rsid w:val="00A54EBD"/>
    <w:rsid w:val="00A56AEE"/>
    <w:rsid w:val="00A61CCA"/>
    <w:rsid w:val="00A6202D"/>
    <w:rsid w:val="00A62E69"/>
    <w:rsid w:val="00A65AB4"/>
    <w:rsid w:val="00A7178E"/>
    <w:rsid w:val="00A7294C"/>
    <w:rsid w:val="00A73673"/>
    <w:rsid w:val="00A739B2"/>
    <w:rsid w:val="00A826A8"/>
    <w:rsid w:val="00A826E9"/>
    <w:rsid w:val="00A82EE0"/>
    <w:rsid w:val="00A84CD8"/>
    <w:rsid w:val="00A85D31"/>
    <w:rsid w:val="00A8782E"/>
    <w:rsid w:val="00A9070F"/>
    <w:rsid w:val="00A93CF8"/>
    <w:rsid w:val="00A93E51"/>
    <w:rsid w:val="00AA0117"/>
    <w:rsid w:val="00AA1449"/>
    <w:rsid w:val="00AA1901"/>
    <w:rsid w:val="00AA2386"/>
    <w:rsid w:val="00AA2E8A"/>
    <w:rsid w:val="00AA42DD"/>
    <w:rsid w:val="00AA5927"/>
    <w:rsid w:val="00AB23CA"/>
    <w:rsid w:val="00AB3900"/>
    <w:rsid w:val="00AB3D2E"/>
    <w:rsid w:val="00AB491F"/>
    <w:rsid w:val="00AC3426"/>
    <w:rsid w:val="00AC3ADA"/>
    <w:rsid w:val="00AC448F"/>
    <w:rsid w:val="00AC5154"/>
    <w:rsid w:val="00AC6D65"/>
    <w:rsid w:val="00AD015C"/>
    <w:rsid w:val="00AD055E"/>
    <w:rsid w:val="00AD4557"/>
    <w:rsid w:val="00AF2149"/>
    <w:rsid w:val="00AF5ED7"/>
    <w:rsid w:val="00B00B61"/>
    <w:rsid w:val="00B02F88"/>
    <w:rsid w:val="00B14567"/>
    <w:rsid w:val="00B15126"/>
    <w:rsid w:val="00B15384"/>
    <w:rsid w:val="00B20402"/>
    <w:rsid w:val="00B20CB9"/>
    <w:rsid w:val="00B20F36"/>
    <w:rsid w:val="00B22613"/>
    <w:rsid w:val="00B2676D"/>
    <w:rsid w:val="00B26B74"/>
    <w:rsid w:val="00B27B6E"/>
    <w:rsid w:val="00B27C0A"/>
    <w:rsid w:val="00B304BF"/>
    <w:rsid w:val="00B3111D"/>
    <w:rsid w:val="00B36F98"/>
    <w:rsid w:val="00B40472"/>
    <w:rsid w:val="00B40727"/>
    <w:rsid w:val="00B42133"/>
    <w:rsid w:val="00B44D6B"/>
    <w:rsid w:val="00B471AE"/>
    <w:rsid w:val="00B50349"/>
    <w:rsid w:val="00B546A2"/>
    <w:rsid w:val="00B570BB"/>
    <w:rsid w:val="00B62994"/>
    <w:rsid w:val="00B64312"/>
    <w:rsid w:val="00B6693C"/>
    <w:rsid w:val="00B67419"/>
    <w:rsid w:val="00B71FEC"/>
    <w:rsid w:val="00B732CD"/>
    <w:rsid w:val="00B73343"/>
    <w:rsid w:val="00B7428E"/>
    <w:rsid w:val="00B755C5"/>
    <w:rsid w:val="00B76185"/>
    <w:rsid w:val="00B826E0"/>
    <w:rsid w:val="00B8294E"/>
    <w:rsid w:val="00B82DC7"/>
    <w:rsid w:val="00B853BA"/>
    <w:rsid w:val="00B874B3"/>
    <w:rsid w:val="00B90D59"/>
    <w:rsid w:val="00BA01C8"/>
    <w:rsid w:val="00BA1ABE"/>
    <w:rsid w:val="00BA27B2"/>
    <w:rsid w:val="00BA44A4"/>
    <w:rsid w:val="00BA4B1F"/>
    <w:rsid w:val="00BA7E7F"/>
    <w:rsid w:val="00BB187C"/>
    <w:rsid w:val="00BB4B25"/>
    <w:rsid w:val="00BB5363"/>
    <w:rsid w:val="00BB5EED"/>
    <w:rsid w:val="00BC03C0"/>
    <w:rsid w:val="00BC1589"/>
    <w:rsid w:val="00BC18A2"/>
    <w:rsid w:val="00BC21E0"/>
    <w:rsid w:val="00BC2E93"/>
    <w:rsid w:val="00BC2FB2"/>
    <w:rsid w:val="00BC5AEC"/>
    <w:rsid w:val="00BD19E5"/>
    <w:rsid w:val="00BD71E5"/>
    <w:rsid w:val="00BD7E2D"/>
    <w:rsid w:val="00BE0D2A"/>
    <w:rsid w:val="00BE1EC6"/>
    <w:rsid w:val="00BF00B5"/>
    <w:rsid w:val="00BF6C89"/>
    <w:rsid w:val="00C00715"/>
    <w:rsid w:val="00C04545"/>
    <w:rsid w:val="00C06A05"/>
    <w:rsid w:val="00C27F5C"/>
    <w:rsid w:val="00C33076"/>
    <w:rsid w:val="00C340B2"/>
    <w:rsid w:val="00C4073F"/>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39F5"/>
    <w:rsid w:val="00CC55EB"/>
    <w:rsid w:val="00CD7231"/>
    <w:rsid w:val="00CD7BF0"/>
    <w:rsid w:val="00CE27E7"/>
    <w:rsid w:val="00CE40E2"/>
    <w:rsid w:val="00CE46C2"/>
    <w:rsid w:val="00CF1813"/>
    <w:rsid w:val="00CF3192"/>
    <w:rsid w:val="00CF4131"/>
    <w:rsid w:val="00CF55FF"/>
    <w:rsid w:val="00CF63F2"/>
    <w:rsid w:val="00D004A7"/>
    <w:rsid w:val="00D06D52"/>
    <w:rsid w:val="00D10010"/>
    <w:rsid w:val="00D114EA"/>
    <w:rsid w:val="00D12785"/>
    <w:rsid w:val="00D14CFE"/>
    <w:rsid w:val="00D154B5"/>
    <w:rsid w:val="00D16D77"/>
    <w:rsid w:val="00D17508"/>
    <w:rsid w:val="00D2143B"/>
    <w:rsid w:val="00D23097"/>
    <w:rsid w:val="00D23EDD"/>
    <w:rsid w:val="00D24143"/>
    <w:rsid w:val="00D24631"/>
    <w:rsid w:val="00D2504A"/>
    <w:rsid w:val="00D327C8"/>
    <w:rsid w:val="00D34FB3"/>
    <w:rsid w:val="00D36103"/>
    <w:rsid w:val="00D4097C"/>
    <w:rsid w:val="00D40EAA"/>
    <w:rsid w:val="00D60201"/>
    <w:rsid w:val="00D61BFB"/>
    <w:rsid w:val="00D62C3B"/>
    <w:rsid w:val="00D6382F"/>
    <w:rsid w:val="00D66EDF"/>
    <w:rsid w:val="00D678EC"/>
    <w:rsid w:val="00D72083"/>
    <w:rsid w:val="00D74364"/>
    <w:rsid w:val="00D747A4"/>
    <w:rsid w:val="00D76A81"/>
    <w:rsid w:val="00D77CD4"/>
    <w:rsid w:val="00D83044"/>
    <w:rsid w:val="00D8379A"/>
    <w:rsid w:val="00D85070"/>
    <w:rsid w:val="00D86598"/>
    <w:rsid w:val="00D90452"/>
    <w:rsid w:val="00D9345B"/>
    <w:rsid w:val="00DA1721"/>
    <w:rsid w:val="00DA2D45"/>
    <w:rsid w:val="00DA63B7"/>
    <w:rsid w:val="00DA7515"/>
    <w:rsid w:val="00DB1D40"/>
    <w:rsid w:val="00DB5EE0"/>
    <w:rsid w:val="00DB7AFF"/>
    <w:rsid w:val="00DC1D10"/>
    <w:rsid w:val="00DC267E"/>
    <w:rsid w:val="00DC6888"/>
    <w:rsid w:val="00DD0386"/>
    <w:rsid w:val="00DD0F38"/>
    <w:rsid w:val="00DD1151"/>
    <w:rsid w:val="00DD1900"/>
    <w:rsid w:val="00DD1979"/>
    <w:rsid w:val="00DD4976"/>
    <w:rsid w:val="00DD742C"/>
    <w:rsid w:val="00DE04B4"/>
    <w:rsid w:val="00DE35E8"/>
    <w:rsid w:val="00DE7447"/>
    <w:rsid w:val="00DF7377"/>
    <w:rsid w:val="00E05158"/>
    <w:rsid w:val="00E102B9"/>
    <w:rsid w:val="00E10318"/>
    <w:rsid w:val="00E1445A"/>
    <w:rsid w:val="00E167A0"/>
    <w:rsid w:val="00E21304"/>
    <w:rsid w:val="00E218AD"/>
    <w:rsid w:val="00E22214"/>
    <w:rsid w:val="00E25010"/>
    <w:rsid w:val="00E2557B"/>
    <w:rsid w:val="00E268B3"/>
    <w:rsid w:val="00E27FB3"/>
    <w:rsid w:val="00E303BF"/>
    <w:rsid w:val="00E35AD8"/>
    <w:rsid w:val="00E44573"/>
    <w:rsid w:val="00E4504C"/>
    <w:rsid w:val="00E45734"/>
    <w:rsid w:val="00E4601A"/>
    <w:rsid w:val="00E53FA0"/>
    <w:rsid w:val="00E73AAE"/>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B778A"/>
    <w:rsid w:val="00EC194B"/>
    <w:rsid w:val="00EC224D"/>
    <w:rsid w:val="00EC2C1E"/>
    <w:rsid w:val="00EC31FB"/>
    <w:rsid w:val="00EC4B4A"/>
    <w:rsid w:val="00EC7A75"/>
    <w:rsid w:val="00ED2A41"/>
    <w:rsid w:val="00ED316E"/>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1CA0"/>
    <w:rsid w:val="00F43165"/>
    <w:rsid w:val="00F46E06"/>
    <w:rsid w:val="00F478BF"/>
    <w:rsid w:val="00F50E9C"/>
    <w:rsid w:val="00F54674"/>
    <w:rsid w:val="00F5539F"/>
    <w:rsid w:val="00F56B65"/>
    <w:rsid w:val="00F56B98"/>
    <w:rsid w:val="00F57468"/>
    <w:rsid w:val="00F60756"/>
    <w:rsid w:val="00F6733D"/>
    <w:rsid w:val="00F728E7"/>
    <w:rsid w:val="00F76DFB"/>
    <w:rsid w:val="00F76ED0"/>
    <w:rsid w:val="00F804A8"/>
    <w:rsid w:val="00F80A5E"/>
    <w:rsid w:val="00F81AA8"/>
    <w:rsid w:val="00F81E64"/>
    <w:rsid w:val="00F84545"/>
    <w:rsid w:val="00F84A65"/>
    <w:rsid w:val="00F91D29"/>
    <w:rsid w:val="00F929C0"/>
    <w:rsid w:val="00F944C9"/>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227A"/>
    <w:rsid w:val="00FE56AE"/>
    <w:rsid w:val="00FE5C30"/>
    <w:rsid w:val="00FE790D"/>
    <w:rsid w:val="00FF2FFA"/>
    <w:rsid w:val="00FF30CA"/>
    <w:rsid w:val="00FF6C9E"/>
    <w:rsid w:val="00FF790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ListNumber">
    <w:name w:val="List Number"/>
    <w:basedOn w:val="Normal"/>
    <w:uiPriority w:val="99"/>
    <w:semiHidden/>
    <w:unhideWhenUsed/>
    <w:rsid w:val="008B30B5"/>
    <w:pPr>
      <w:numPr>
        <w:numId w:val="39"/>
      </w:numPr>
      <w:contextualSpacing/>
    </w:pPr>
  </w:style>
  <w:style w:type="paragraph" w:styleId="Revision">
    <w:name w:val="Revision"/>
    <w:hidden/>
    <w:uiPriority w:val="99"/>
    <w:semiHidden/>
    <w:rsid w:val="001440CB"/>
    <w:pPr>
      <w:spacing w:after="0" w:line="240" w:lineRule="auto"/>
    </w:pPr>
  </w:style>
</w:styles>
</file>

<file path=word/webSettings.xml><?xml version="1.0" encoding="utf-8"?>
<w:webSettings xmlns:r="http://schemas.openxmlformats.org/officeDocument/2006/relationships" xmlns:w="http://schemas.openxmlformats.org/wordprocessingml/2006/main">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7D8AA-30CD-44BF-893C-399A8ACC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5225</Words>
  <Characters>29788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Matey</cp:lastModifiedBy>
  <cp:revision>3</cp:revision>
  <cp:lastPrinted>2016-08-04T06:58:00Z</cp:lastPrinted>
  <dcterms:created xsi:type="dcterms:W3CDTF">2020-02-29T09:38:00Z</dcterms:created>
  <dcterms:modified xsi:type="dcterms:W3CDTF">2020-03-01T17:55:00Z</dcterms:modified>
</cp:coreProperties>
</file>